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0972" w14:textId="1503BF5D" w:rsidR="00DA3060" w:rsidRPr="006219B3" w:rsidRDefault="00802ADD" w:rsidP="00FD1AB0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  <w:noProof/>
        </w:rPr>
        <w:pict w14:anchorId="279A660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-57.3pt;width:249.75pt;height:27.75pt;z-index:251658240" stroked="f">
            <v:textbox>
              <w:txbxContent>
                <w:p w14:paraId="794158A6" w14:textId="77777777" w:rsidR="00D22AE9" w:rsidRPr="00D22AE9" w:rsidRDefault="00D22AE9" w:rsidP="00D22AE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D22AE9">
                    <w:rPr>
                      <w:rFonts w:ascii="Arial" w:hAnsi="Arial" w:cs="Arial"/>
                      <w:i/>
                    </w:rPr>
                    <w:t>{</w:t>
                  </w:r>
                  <w:proofErr w:type="spellStart"/>
                  <w:r w:rsidRPr="00D22AE9">
                    <w:rPr>
                      <w:rFonts w:ascii="Arial" w:hAnsi="Arial" w:cs="Arial"/>
                      <w:i/>
                    </w:rPr>
                    <w:t>Menggunakan</w:t>
                  </w:r>
                  <w:proofErr w:type="spellEnd"/>
                  <w:r w:rsidRPr="00D22AE9">
                    <w:rPr>
                      <w:rFonts w:ascii="Arial" w:hAnsi="Arial" w:cs="Arial"/>
                      <w:i/>
                    </w:rPr>
                    <w:t xml:space="preserve"> Letterhead Naib </w:t>
                  </w:r>
                  <w:proofErr w:type="spellStart"/>
                  <w:r w:rsidRPr="00D22AE9">
                    <w:rPr>
                      <w:rFonts w:ascii="Arial" w:hAnsi="Arial" w:cs="Arial"/>
                      <w:i/>
                    </w:rPr>
                    <w:t>Canselor</w:t>
                  </w:r>
                  <w:proofErr w:type="spellEnd"/>
                  <w:r w:rsidRPr="00D22AE9">
                    <w:rPr>
                      <w:rFonts w:ascii="Arial" w:hAnsi="Arial" w:cs="Arial"/>
                      <w:i/>
                    </w:rPr>
                    <w:t>}</w:t>
                  </w:r>
                </w:p>
              </w:txbxContent>
            </v:textbox>
          </v:shape>
        </w:pict>
      </w:r>
      <w:proofErr w:type="spellStart"/>
      <w:r w:rsidR="00B1519C" w:rsidRPr="006219B3">
        <w:rPr>
          <w:rFonts w:ascii="Tahoma" w:hAnsi="Tahoma" w:cs="Tahoma"/>
        </w:rPr>
        <w:t>Rujukan</w:t>
      </w:r>
      <w:proofErr w:type="spellEnd"/>
      <w:r w:rsidR="00B1519C" w:rsidRPr="006219B3">
        <w:rPr>
          <w:rFonts w:ascii="Tahoma" w:hAnsi="Tahoma" w:cs="Tahoma"/>
        </w:rPr>
        <w:t xml:space="preserve"> Kami</w:t>
      </w:r>
      <w:r w:rsidR="00C065E2" w:rsidRPr="006219B3">
        <w:rPr>
          <w:rFonts w:ascii="Tahoma" w:hAnsi="Tahoma" w:cs="Tahoma"/>
        </w:rPr>
        <w:tab/>
        <w:t>:</w:t>
      </w:r>
      <w:r w:rsidR="00C065E2" w:rsidRPr="006219B3">
        <w:rPr>
          <w:rFonts w:ascii="Tahoma" w:hAnsi="Tahoma" w:cs="Tahoma"/>
        </w:rPr>
        <w:tab/>
      </w:r>
    </w:p>
    <w:p w14:paraId="44C63753" w14:textId="40D515AB" w:rsidR="00B1519C" w:rsidRPr="006219B3" w:rsidRDefault="00B1519C" w:rsidP="00FD1AB0">
      <w:pPr>
        <w:spacing w:after="0" w:line="240" w:lineRule="auto"/>
        <w:jc w:val="both"/>
        <w:rPr>
          <w:rFonts w:ascii="Tahoma" w:hAnsi="Tahoma" w:cs="Tahoma"/>
        </w:rPr>
      </w:pPr>
    </w:p>
    <w:p w14:paraId="03454DFD" w14:textId="39084D0C" w:rsidR="00FB7BB0" w:rsidRPr="006219B3" w:rsidRDefault="00C065E2" w:rsidP="00FB7BB0">
      <w:pPr>
        <w:spacing w:after="0" w:line="240" w:lineRule="auto"/>
        <w:jc w:val="both"/>
        <w:rPr>
          <w:rFonts w:ascii="Tahoma" w:hAnsi="Tahoma" w:cs="Tahoma"/>
          <w:i/>
        </w:rPr>
      </w:pPr>
      <w:r w:rsidRPr="006219B3">
        <w:rPr>
          <w:rFonts w:ascii="Tahoma" w:hAnsi="Tahoma" w:cs="Tahoma"/>
        </w:rPr>
        <w:t xml:space="preserve">Tarikh </w:t>
      </w:r>
      <w:r w:rsidRPr="006219B3">
        <w:rPr>
          <w:rFonts w:ascii="Tahoma" w:hAnsi="Tahoma" w:cs="Tahoma"/>
        </w:rPr>
        <w:tab/>
      </w:r>
      <w:r w:rsidRPr="006219B3">
        <w:rPr>
          <w:rFonts w:ascii="Tahoma" w:hAnsi="Tahoma" w:cs="Tahoma"/>
        </w:rPr>
        <w:tab/>
      </w:r>
      <w:r w:rsidR="00B1519C" w:rsidRPr="006219B3">
        <w:rPr>
          <w:rFonts w:ascii="Tahoma" w:hAnsi="Tahoma" w:cs="Tahoma"/>
        </w:rPr>
        <w:t>:</w:t>
      </w:r>
      <w:r w:rsidRPr="006219B3">
        <w:rPr>
          <w:rFonts w:ascii="Tahoma" w:hAnsi="Tahoma" w:cs="Tahoma"/>
        </w:rPr>
        <w:tab/>
      </w:r>
    </w:p>
    <w:p w14:paraId="14CD866E" w14:textId="77777777" w:rsidR="00C065E2" w:rsidRPr="006219B3" w:rsidRDefault="00C065E2" w:rsidP="00FD1AB0">
      <w:pPr>
        <w:spacing w:after="0" w:line="240" w:lineRule="auto"/>
        <w:jc w:val="both"/>
        <w:rPr>
          <w:rFonts w:ascii="Tahoma" w:hAnsi="Tahoma" w:cs="Tahoma"/>
          <w:i/>
        </w:rPr>
      </w:pPr>
    </w:p>
    <w:p w14:paraId="2BAAE130" w14:textId="77777777" w:rsidR="00D22AE9" w:rsidRPr="006219B3" w:rsidRDefault="00D22AE9" w:rsidP="00FD1AB0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6219B3">
        <w:rPr>
          <w:rFonts w:ascii="Tahoma" w:hAnsi="Tahoma" w:cs="Tahoma"/>
          <w:b/>
          <w:i/>
        </w:rPr>
        <w:t>{Nama Pengerusi}</w:t>
      </w:r>
    </w:p>
    <w:p w14:paraId="558DB3E5" w14:textId="77777777" w:rsidR="00D22AE9" w:rsidRPr="006219B3" w:rsidRDefault="00D22AE9" w:rsidP="00FD1AB0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6219B3">
        <w:rPr>
          <w:rFonts w:ascii="Tahoma" w:hAnsi="Tahoma" w:cs="Tahoma"/>
          <w:b/>
          <w:i/>
        </w:rPr>
        <w:t>{</w:t>
      </w:r>
      <w:proofErr w:type="spellStart"/>
      <w:r w:rsidRPr="006219B3">
        <w:rPr>
          <w:rFonts w:ascii="Tahoma" w:hAnsi="Tahoma" w:cs="Tahoma"/>
          <w:b/>
          <w:i/>
        </w:rPr>
        <w:t>Jawatan</w:t>
      </w:r>
      <w:proofErr w:type="spellEnd"/>
      <w:r w:rsidRPr="006219B3">
        <w:rPr>
          <w:rFonts w:ascii="Tahoma" w:hAnsi="Tahoma" w:cs="Tahoma"/>
          <w:b/>
          <w:i/>
        </w:rPr>
        <w:t>}</w:t>
      </w:r>
    </w:p>
    <w:p w14:paraId="383B40A4" w14:textId="77777777" w:rsidR="00D22AE9" w:rsidRPr="006219B3" w:rsidRDefault="00D22AE9" w:rsidP="00FD1AB0">
      <w:pPr>
        <w:spacing w:after="0" w:line="240" w:lineRule="auto"/>
        <w:jc w:val="both"/>
        <w:rPr>
          <w:rFonts w:ascii="Tahoma" w:hAnsi="Tahoma" w:cs="Tahoma"/>
          <w:i/>
        </w:rPr>
      </w:pPr>
      <w:r w:rsidRPr="006219B3">
        <w:rPr>
          <w:rFonts w:ascii="Tahoma" w:hAnsi="Tahoma" w:cs="Tahoma"/>
          <w:i/>
        </w:rPr>
        <w:t xml:space="preserve">(Tuan </w:t>
      </w:r>
      <w:proofErr w:type="spellStart"/>
      <w:r w:rsidRPr="006219B3">
        <w:rPr>
          <w:rFonts w:ascii="Tahoma" w:hAnsi="Tahoma" w:cs="Tahoma"/>
          <w:i/>
        </w:rPr>
        <w:t>adalah</w:t>
      </w:r>
      <w:proofErr w:type="spellEnd"/>
      <w:r w:rsidRPr="006219B3">
        <w:rPr>
          <w:rFonts w:ascii="Tahoma" w:hAnsi="Tahoma" w:cs="Tahoma"/>
          <w:i/>
        </w:rPr>
        <w:t xml:space="preserve"> </w:t>
      </w:r>
      <w:proofErr w:type="spellStart"/>
      <w:r w:rsidRPr="006219B3">
        <w:rPr>
          <w:rFonts w:ascii="Tahoma" w:hAnsi="Tahoma" w:cs="Tahoma"/>
          <w:i/>
        </w:rPr>
        <w:t>dimohon</w:t>
      </w:r>
      <w:proofErr w:type="spellEnd"/>
      <w:r w:rsidRPr="006219B3">
        <w:rPr>
          <w:rFonts w:ascii="Tahoma" w:hAnsi="Tahoma" w:cs="Tahoma"/>
          <w:i/>
        </w:rPr>
        <w:t xml:space="preserve"> </w:t>
      </w:r>
      <w:proofErr w:type="spellStart"/>
      <w:r w:rsidRPr="006219B3">
        <w:rPr>
          <w:rFonts w:ascii="Tahoma" w:hAnsi="Tahoma" w:cs="Tahoma"/>
          <w:i/>
        </w:rPr>
        <w:t>untuk</w:t>
      </w:r>
      <w:proofErr w:type="spellEnd"/>
      <w:r w:rsidRPr="006219B3">
        <w:rPr>
          <w:rFonts w:ascii="Tahoma" w:hAnsi="Tahoma" w:cs="Tahoma"/>
          <w:i/>
        </w:rPr>
        <w:t xml:space="preserve"> </w:t>
      </w:r>
      <w:proofErr w:type="spellStart"/>
      <w:r w:rsidRPr="006219B3">
        <w:rPr>
          <w:rFonts w:ascii="Tahoma" w:hAnsi="Tahoma" w:cs="Tahoma"/>
          <w:i/>
        </w:rPr>
        <w:t>mempengerusikan</w:t>
      </w:r>
      <w:proofErr w:type="spellEnd"/>
      <w:r w:rsidRPr="006219B3">
        <w:rPr>
          <w:rFonts w:ascii="Tahoma" w:hAnsi="Tahoma" w:cs="Tahoma"/>
          <w:i/>
        </w:rPr>
        <w:t xml:space="preserve"> </w:t>
      </w:r>
      <w:proofErr w:type="spellStart"/>
      <w:r w:rsidRPr="006219B3">
        <w:rPr>
          <w:rFonts w:ascii="Tahoma" w:hAnsi="Tahoma" w:cs="Tahoma"/>
          <w:i/>
        </w:rPr>
        <w:t>mesyuarat</w:t>
      </w:r>
      <w:proofErr w:type="spellEnd"/>
      <w:r w:rsidRPr="006219B3">
        <w:rPr>
          <w:rFonts w:ascii="Tahoma" w:hAnsi="Tahoma" w:cs="Tahoma"/>
          <w:i/>
        </w:rPr>
        <w:t xml:space="preserve"> </w:t>
      </w:r>
      <w:proofErr w:type="spellStart"/>
      <w:r w:rsidRPr="006219B3">
        <w:rPr>
          <w:rFonts w:ascii="Tahoma" w:hAnsi="Tahoma" w:cs="Tahoma"/>
          <w:i/>
        </w:rPr>
        <w:t>ini</w:t>
      </w:r>
      <w:proofErr w:type="spellEnd"/>
      <w:r w:rsidRPr="006219B3">
        <w:rPr>
          <w:rFonts w:ascii="Tahoma" w:hAnsi="Tahoma" w:cs="Tahoma"/>
          <w:i/>
        </w:rPr>
        <w:t>)</w:t>
      </w:r>
    </w:p>
    <w:p w14:paraId="542BB55C" w14:textId="77777777" w:rsidR="00D22AE9" w:rsidRPr="006219B3" w:rsidRDefault="00D22AE9" w:rsidP="00FD1AB0">
      <w:pPr>
        <w:spacing w:after="0" w:line="240" w:lineRule="auto"/>
        <w:jc w:val="both"/>
        <w:rPr>
          <w:rFonts w:ascii="Tahoma" w:hAnsi="Tahoma" w:cs="Tahoma"/>
          <w:i/>
        </w:rPr>
      </w:pPr>
    </w:p>
    <w:p w14:paraId="2BD965D6" w14:textId="77777777" w:rsidR="00D22AE9" w:rsidRPr="006219B3" w:rsidRDefault="00D22AE9" w:rsidP="00D22AE9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6219B3">
        <w:rPr>
          <w:rFonts w:ascii="Tahoma" w:hAnsi="Tahoma" w:cs="Tahoma"/>
          <w:b/>
          <w:i/>
        </w:rPr>
        <w:t>{Nama Ahli}</w:t>
      </w:r>
    </w:p>
    <w:p w14:paraId="4E248D4C" w14:textId="77777777" w:rsidR="00D22AE9" w:rsidRPr="006219B3" w:rsidRDefault="00D22AE9" w:rsidP="00D22AE9">
      <w:pPr>
        <w:spacing w:after="0" w:line="240" w:lineRule="auto"/>
        <w:jc w:val="both"/>
        <w:rPr>
          <w:rFonts w:ascii="Tahoma" w:hAnsi="Tahoma" w:cs="Tahoma"/>
          <w:i/>
        </w:rPr>
      </w:pPr>
      <w:r w:rsidRPr="006219B3">
        <w:rPr>
          <w:rFonts w:ascii="Tahoma" w:hAnsi="Tahoma" w:cs="Tahoma"/>
          <w:b/>
          <w:i/>
        </w:rPr>
        <w:t>{</w:t>
      </w:r>
      <w:proofErr w:type="spellStart"/>
      <w:r w:rsidRPr="006219B3">
        <w:rPr>
          <w:rFonts w:ascii="Tahoma" w:hAnsi="Tahoma" w:cs="Tahoma"/>
          <w:b/>
          <w:i/>
        </w:rPr>
        <w:t>Jawatan</w:t>
      </w:r>
      <w:proofErr w:type="spellEnd"/>
      <w:r w:rsidRPr="006219B3">
        <w:rPr>
          <w:rFonts w:ascii="Tahoma" w:hAnsi="Tahoma" w:cs="Tahoma"/>
          <w:b/>
          <w:i/>
        </w:rPr>
        <w:t>}</w:t>
      </w:r>
    </w:p>
    <w:p w14:paraId="6B4D6C2E" w14:textId="77777777" w:rsidR="00D22AE9" w:rsidRPr="006219B3" w:rsidRDefault="00D22AE9" w:rsidP="00FD1AB0">
      <w:pPr>
        <w:spacing w:after="0" w:line="240" w:lineRule="auto"/>
        <w:jc w:val="both"/>
        <w:rPr>
          <w:rFonts w:ascii="Tahoma" w:hAnsi="Tahoma" w:cs="Tahoma"/>
          <w:i/>
        </w:rPr>
      </w:pPr>
    </w:p>
    <w:p w14:paraId="143C1D2B" w14:textId="77777777" w:rsidR="00D22AE9" w:rsidRPr="006219B3" w:rsidRDefault="00D22AE9" w:rsidP="00D22AE9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6219B3">
        <w:rPr>
          <w:rFonts w:ascii="Tahoma" w:hAnsi="Tahoma" w:cs="Tahoma"/>
          <w:b/>
          <w:i/>
        </w:rPr>
        <w:t>{Nama Ahli}</w:t>
      </w:r>
    </w:p>
    <w:p w14:paraId="6137C938" w14:textId="77777777" w:rsidR="00D22AE9" w:rsidRPr="006219B3" w:rsidRDefault="00D22AE9" w:rsidP="00D22AE9">
      <w:pPr>
        <w:spacing w:after="0" w:line="240" w:lineRule="auto"/>
        <w:jc w:val="both"/>
        <w:rPr>
          <w:rFonts w:ascii="Tahoma" w:hAnsi="Tahoma" w:cs="Tahoma"/>
          <w:i/>
        </w:rPr>
      </w:pPr>
      <w:r w:rsidRPr="006219B3">
        <w:rPr>
          <w:rFonts w:ascii="Tahoma" w:hAnsi="Tahoma" w:cs="Tahoma"/>
          <w:b/>
          <w:i/>
        </w:rPr>
        <w:t>{</w:t>
      </w:r>
      <w:proofErr w:type="spellStart"/>
      <w:r w:rsidRPr="006219B3">
        <w:rPr>
          <w:rFonts w:ascii="Tahoma" w:hAnsi="Tahoma" w:cs="Tahoma"/>
          <w:b/>
          <w:i/>
        </w:rPr>
        <w:t>Jawatan</w:t>
      </w:r>
      <w:proofErr w:type="spellEnd"/>
      <w:r w:rsidRPr="006219B3">
        <w:rPr>
          <w:rFonts w:ascii="Tahoma" w:hAnsi="Tahoma" w:cs="Tahoma"/>
          <w:b/>
          <w:i/>
        </w:rPr>
        <w:t>}</w:t>
      </w:r>
    </w:p>
    <w:p w14:paraId="342F57F0" w14:textId="77777777" w:rsidR="00A35846" w:rsidRPr="006219B3" w:rsidRDefault="00CA5DB6" w:rsidP="00FD1AB0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 </w:t>
      </w:r>
      <w:r w:rsidR="00F86E7D" w:rsidRPr="006219B3">
        <w:rPr>
          <w:rFonts w:ascii="Tahoma" w:hAnsi="Tahoma" w:cs="Tahoma"/>
        </w:rPr>
        <w:t xml:space="preserve"> </w:t>
      </w:r>
      <w:r w:rsidR="00F13AE0" w:rsidRPr="006219B3">
        <w:rPr>
          <w:rFonts w:ascii="Tahoma" w:hAnsi="Tahoma" w:cs="Tahoma"/>
        </w:rPr>
        <w:t xml:space="preserve"> </w:t>
      </w:r>
      <w:r w:rsidR="001655B0" w:rsidRPr="006219B3">
        <w:rPr>
          <w:rFonts w:ascii="Tahoma" w:hAnsi="Tahoma" w:cs="Tahoma"/>
        </w:rPr>
        <w:t xml:space="preserve"> </w:t>
      </w:r>
      <w:r w:rsidR="00B4413D" w:rsidRPr="006219B3">
        <w:rPr>
          <w:rFonts w:ascii="Tahoma" w:hAnsi="Tahoma" w:cs="Tahoma"/>
        </w:rPr>
        <w:t xml:space="preserve"> </w:t>
      </w:r>
      <w:r w:rsidR="00A35846" w:rsidRPr="006219B3">
        <w:rPr>
          <w:rFonts w:ascii="Tahoma" w:hAnsi="Tahoma" w:cs="Tahoma"/>
        </w:rPr>
        <w:t xml:space="preserve"> </w:t>
      </w:r>
    </w:p>
    <w:p w14:paraId="174D6FED" w14:textId="77777777" w:rsidR="00687CD0" w:rsidRPr="006219B3" w:rsidRDefault="00025CF2" w:rsidP="00FD1AB0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>Tuan/</w:t>
      </w:r>
      <w:proofErr w:type="spellStart"/>
      <w:r w:rsidRPr="006219B3">
        <w:rPr>
          <w:rFonts w:ascii="Tahoma" w:hAnsi="Tahoma" w:cs="Tahoma"/>
        </w:rPr>
        <w:t>Puan</w:t>
      </w:r>
      <w:proofErr w:type="spellEnd"/>
      <w:r w:rsidRPr="006219B3">
        <w:rPr>
          <w:rFonts w:ascii="Tahoma" w:hAnsi="Tahoma" w:cs="Tahoma"/>
        </w:rPr>
        <w:t>,</w:t>
      </w:r>
      <w:r w:rsidR="00B714A2" w:rsidRPr="006219B3">
        <w:rPr>
          <w:rFonts w:ascii="Tahoma" w:hAnsi="Tahoma" w:cs="Tahoma"/>
        </w:rPr>
        <w:t xml:space="preserve"> </w:t>
      </w:r>
      <w:r w:rsidR="005136E0" w:rsidRPr="006219B3">
        <w:rPr>
          <w:rFonts w:ascii="Tahoma" w:hAnsi="Tahoma" w:cs="Tahoma"/>
        </w:rPr>
        <w:t xml:space="preserve"> </w:t>
      </w:r>
      <w:r w:rsidR="00687CD0" w:rsidRPr="006219B3">
        <w:rPr>
          <w:rFonts w:ascii="Tahoma" w:hAnsi="Tahoma" w:cs="Tahoma"/>
        </w:rPr>
        <w:t xml:space="preserve"> </w:t>
      </w:r>
    </w:p>
    <w:p w14:paraId="10CB937E" w14:textId="77777777" w:rsidR="00687CD0" w:rsidRPr="006219B3" w:rsidRDefault="00687CD0" w:rsidP="00FD1AB0">
      <w:pPr>
        <w:spacing w:after="0" w:line="240" w:lineRule="auto"/>
        <w:jc w:val="both"/>
        <w:rPr>
          <w:rFonts w:ascii="Tahoma" w:hAnsi="Tahoma" w:cs="Tahoma"/>
        </w:rPr>
      </w:pPr>
    </w:p>
    <w:p w14:paraId="6CE60BAF" w14:textId="77777777" w:rsidR="00FD1AB0" w:rsidRPr="006219B3" w:rsidRDefault="0010585A" w:rsidP="0010585A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</w:rPr>
      </w:pPr>
      <w:r w:rsidRPr="006219B3">
        <w:rPr>
          <w:rFonts w:ascii="Tahoma" w:hAnsi="Tahoma" w:cs="Tahoma"/>
          <w:b/>
        </w:rPr>
        <w:t xml:space="preserve">PELANTIKAN </w:t>
      </w:r>
      <w:r w:rsidR="00372E48" w:rsidRPr="006219B3">
        <w:rPr>
          <w:rFonts w:ascii="Tahoma" w:hAnsi="Tahoma" w:cs="Tahoma"/>
          <w:b/>
        </w:rPr>
        <w:t xml:space="preserve">SEBAGAI AHLI JAWATANKUASA RUNDINGAN HARGA BAGI PEROLEHAN SECARA RUNDINGAN TERUS DI </w:t>
      </w:r>
      <w:r w:rsidR="00D22AE9" w:rsidRPr="006219B3">
        <w:rPr>
          <w:rFonts w:ascii="Tahoma" w:hAnsi="Tahoma" w:cs="Tahoma"/>
          <w:b/>
        </w:rPr>
        <w:t>......................................................</w:t>
      </w:r>
    </w:p>
    <w:p w14:paraId="505B1A48" w14:textId="77777777" w:rsidR="0010585A" w:rsidRPr="006219B3" w:rsidRDefault="0010585A" w:rsidP="0010585A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520C109A" w14:textId="77777777" w:rsidR="002F3410" w:rsidRPr="006219B3" w:rsidRDefault="0010585A" w:rsidP="0010585A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6219B3">
        <w:rPr>
          <w:rFonts w:ascii="Tahoma" w:hAnsi="Tahoma" w:cs="Tahoma"/>
        </w:rPr>
        <w:t>Merujuk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kepada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perkara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tersebut</w:t>
      </w:r>
      <w:proofErr w:type="spellEnd"/>
      <w:r w:rsidRPr="006219B3">
        <w:rPr>
          <w:rFonts w:ascii="Tahoma" w:hAnsi="Tahoma" w:cs="Tahoma"/>
        </w:rPr>
        <w:t xml:space="preserve"> di </w:t>
      </w:r>
      <w:proofErr w:type="spellStart"/>
      <w:r w:rsidRPr="006219B3">
        <w:rPr>
          <w:rFonts w:ascii="Tahoma" w:hAnsi="Tahoma" w:cs="Tahoma"/>
        </w:rPr>
        <w:t>atas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saya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dengan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sukacitanya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melantik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tuan</w:t>
      </w:r>
      <w:proofErr w:type="spellEnd"/>
      <w:r w:rsidR="00372E48" w:rsidRPr="006219B3">
        <w:rPr>
          <w:rFonts w:ascii="Tahoma" w:hAnsi="Tahoma" w:cs="Tahoma"/>
        </w:rPr>
        <w:t>/</w:t>
      </w:r>
      <w:proofErr w:type="spellStart"/>
      <w:r w:rsidR="00372E48" w:rsidRPr="006219B3">
        <w:rPr>
          <w:rFonts w:ascii="Tahoma" w:hAnsi="Tahoma" w:cs="Tahoma"/>
        </w:rPr>
        <w:t>puan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sebagai</w:t>
      </w:r>
      <w:proofErr w:type="spellEnd"/>
      <w:r w:rsidR="00372E48" w:rsidRPr="006219B3">
        <w:rPr>
          <w:rFonts w:ascii="Tahoma" w:hAnsi="Tahoma" w:cs="Tahoma"/>
        </w:rPr>
        <w:t xml:space="preserve"> Ahli </w:t>
      </w:r>
      <w:proofErr w:type="spellStart"/>
      <w:r w:rsidR="00372E48" w:rsidRPr="006219B3">
        <w:rPr>
          <w:rFonts w:ascii="Tahoma" w:hAnsi="Tahoma" w:cs="Tahoma"/>
        </w:rPr>
        <w:t>Jawatankuasa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Rundingan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Harga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bagi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perolehan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secara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rundingan</w:t>
      </w:r>
      <w:proofErr w:type="spellEnd"/>
      <w:r w:rsidR="00372E48" w:rsidRPr="006219B3">
        <w:rPr>
          <w:rFonts w:ascii="Tahoma" w:hAnsi="Tahoma" w:cs="Tahoma"/>
        </w:rPr>
        <w:t xml:space="preserve"> </w:t>
      </w:r>
      <w:proofErr w:type="spellStart"/>
      <w:r w:rsidR="00372E48" w:rsidRPr="006219B3">
        <w:rPr>
          <w:rFonts w:ascii="Tahoma" w:hAnsi="Tahoma" w:cs="Tahoma"/>
        </w:rPr>
        <w:t>terus</w:t>
      </w:r>
      <w:proofErr w:type="spellEnd"/>
      <w:r w:rsidR="00372E48" w:rsidRPr="006219B3">
        <w:rPr>
          <w:rFonts w:ascii="Tahoma" w:hAnsi="Tahoma" w:cs="Tahoma"/>
        </w:rPr>
        <w:t xml:space="preserve"> di </w:t>
      </w:r>
      <w:r w:rsidR="00D22AE9" w:rsidRPr="006219B3">
        <w:rPr>
          <w:rFonts w:ascii="Tahoma" w:hAnsi="Tahoma" w:cs="Tahoma"/>
        </w:rPr>
        <w:t>.............................................</w:t>
      </w:r>
      <w:r w:rsidR="00B07CA9" w:rsidRPr="006219B3">
        <w:rPr>
          <w:rFonts w:ascii="Tahoma" w:hAnsi="Tahoma" w:cs="Tahoma"/>
        </w:rPr>
        <w:t xml:space="preserve"> </w:t>
      </w:r>
      <w:proofErr w:type="spellStart"/>
      <w:r w:rsidR="00B07CA9" w:rsidRPr="006219B3">
        <w:rPr>
          <w:rFonts w:ascii="Tahoma" w:hAnsi="Tahoma" w:cs="Tahoma"/>
        </w:rPr>
        <w:t>selama</w:t>
      </w:r>
      <w:proofErr w:type="spellEnd"/>
      <w:r w:rsidR="00B07CA9" w:rsidRPr="006219B3">
        <w:rPr>
          <w:rFonts w:ascii="Tahoma" w:hAnsi="Tahoma" w:cs="Tahoma"/>
        </w:rPr>
        <w:t xml:space="preserve"> </w:t>
      </w:r>
      <w:proofErr w:type="spellStart"/>
      <w:r w:rsidR="00B07CA9" w:rsidRPr="006219B3">
        <w:rPr>
          <w:rFonts w:ascii="Tahoma" w:hAnsi="Tahoma" w:cs="Tahoma"/>
        </w:rPr>
        <w:t>dua</w:t>
      </w:r>
      <w:proofErr w:type="spellEnd"/>
      <w:r w:rsidR="00B07CA9" w:rsidRPr="006219B3">
        <w:rPr>
          <w:rFonts w:ascii="Tahoma" w:hAnsi="Tahoma" w:cs="Tahoma"/>
        </w:rPr>
        <w:t xml:space="preserve"> (2) </w:t>
      </w:r>
      <w:proofErr w:type="spellStart"/>
      <w:r w:rsidR="00B07CA9" w:rsidRPr="006219B3">
        <w:rPr>
          <w:rFonts w:ascii="Tahoma" w:hAnsi="Tahoma" w:cs="Tahoma"/>
        </w:rPr>
        <w:t>tahun</w:t>
      </w:r>
      <w:proofErr w:type="spellEnd"/>
      <w:r w:rsidR="00B07CA9" w:rsidRPr="006219B3">
        <w:rPr>
          <w:rFonts w:ascii="Tahoma" w:hAnsi="Tahoma" w:cs="Tahoma"/>
        </w:rPr>
        <w:t xml:space="preserve"> </w:t>
      </w:r>
      <w:proofErr w:type="spellStart"/>
      <w:r w:rsidR="00B07CA9" w:rsidRPr="006219B3">
        <w:rPr>
          <w:rFonts w:ascii="Tahoma" w:hAnsi="Tahoma" w:cs="Tahoma"/>
        </w:rPr>
        <w:t>mulai</w:t>
      </w:r>
      <w:proofErr w:type="spellEnd"/>
      <w:r w:rsidR="00B07CA9" w:rsidRPr="006219B3">
        <w:rPr>
          <w:rFonts w:ascii="Tahoma" w:hAnsi="Tahoma" w:cs="Tahoma"/>
        </w:rPr>
        <w:t xml:space="preserve"> </w:t>
      </w:r>
      <w:r w:rsidR="00D22AE9" w:rsidRPr="006219B3">
        <w:rPr>
          <w:rFonts w:ascii="Tahoma" w:hAnsi="Tahoma" w:cs="Tahoma"/>
        </w:rPr>
        <w:t>...................................</w:t>
      </w:r>
      <w:r w:rsidR="00B07CA9" w:rsidRPr="006219B3">
        <w:rPr>
          <w:rFonts w:ascii="Tahoma" w:hAnsi="Tahoma" w:cs="Tahoma"/>
        </w:rPr>
        <w:t xml:space="preserve"> </w:t>
      </w:r>
      <w:proofErr w:type="spellStart"/>
      <w:r w:rsidR="00B07CA9" w:rsidRPr="006219B3">
        <w:rPr>
          <w:rFonts w:ascii="Tahoma" w:hAnsi="Tahoma" w:cs="Tahoma"/>
        </w:rPr>
        <w:t>sehingga</w:t>
      </w:r>
      <w:proofErr w:type="spellEnd"/>
      <w:r w:rsidR="00B07CA9" w:rsidRPr="006219B3">
        <w:rPr>
          <w:rFonts w:ascii="Tahoma" w:hAnsi="Tahoma" w:cs="Tahoma"/>
        </w:rPr>
        <w:t xml:space="preserve"> </w:t>
      </w:r>
      <w:r w:rsidR="00D22AE9" w:rsidRPr="006219B3">
        <w:rPr>
          <w:rFonts w:ascii="Tahoma" w:hAnsi="Tahoma" w:cs="Tahoma"/>
        </w:rPr>
        <w:t>...................................</w:t>
      </w:r>
    </w:p>
    <w:p w14:paraId="33E5B29F" w14:textId="77777777" w:rsidR="002F3410" w:rsidRPr="006219B3" w:rsidRDefault="002F3410" w:rsidP="0010585A">
      <w:pPr>
        <w:spacing w:after="0" w:line="240" w:lineRule="auto"/>
        <w:jc w:val="both"/>
        <w:rPr>
          <w:rFonts w:ascii="Tahoma" w:hAnsi="Tahoma" w:cs="Tahoma"/>
        </w:rPr>
      </w:pPr>
    </w:p>
    <w:p w14:paraId="0E024CF7" w14:textId="75211DDF" w:rsidR="00351005" w:rsidRPr="006219B3" w:rsidRDefault="002F3410" w:rsidP="0010585A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>2.</w:t>
      </w:r>
      <w:r w:rsidRPr="006219B3">
        <w:rPr>
          <w:rFonts w:ascii="Tahoma" w:hAnsi="Tahoma" w:cs="Tahoma"/>
        </w:rPr>
        <w:tab/>
      </w:r>
      <w:proofErr w:type="spellStart"/>
      <w:r w:rsidR="006219B3">
        <w:rPr>
          <w:rFonts w:ascii="Tahoma" w:hAnsi="Tahoma" w:cs="Tahoma"/>
        </w:rPr>
        <w:t>S</w:t>
      </w:r>
      <w:r w:rsidR="006219B3" w:rsidRPr="0062753A">
        <w:rPr>
          <w:rFonts w:ascii="Tahoma" w:hAnsi="Tahoma" w:cs="Tahoma"/>
        </w:rPr>
        <w:t>elaras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dengan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>
        <w:rPr>
          <w:rFonts w:ascii="Tahoma" w:hAnsi="Tahoma" w:cs="Tahoma"/>
        </w:rPr>
        <w:t>Pekeliling</w:t>
      </w:r>
      <w:proofErr w:type="spellEnd"/>
      <w:r w:rsidR="006219B3">
        <w:rPr>
          <w:rFonts w:ascii="Tahoma" w:hAnsi="Tahoma" w:cs="Tahoma"/>
        </w:rPr>
        <w:t xml:space="preserve"> </w:t>
      </w:r>
      <w:proofErr w:type="spellStart"/>
      <w:r w:rsidR="006219B3">
        <w:rPr>
          <w:rFonts w:ascii="Tahoma" w:hAnsi="Tahoma" w:cs="Tahoma"/>
        </w:rPr>
        <w:t>Perbendaharaan</w:t>
      </w:r>
      <w:proofErr w:type="spellEnd"/>
      <w:r w:rsidR="006219B3">
        <w:rPr>
          <w:rFonts w:ascii="Tahoma" w:hAnsi="Tahoma" w:cs="Tahoma"/>
        </w:rPr>
        <w:t xml:space="preserve">, </w:t>
      </w:r>
      <w:r w:rsidR="006219B3" w:rsidRPr="0062753A">
        <w:rPr>
          <w:rFonts w:ascii="Tahoma" w:hAnsi="Tahoma" w:cs="Tahoma"/>
        </w:rPr>
        <w:t xml:space="preserve">PK 1-Punca </w:t>
      </w:r>
      <w:proofErr w:type="spellStart"/>
      <w:r w:rsidR="006219B3" w:rsidRPr="0062753A">
        <w:rPr>
          <w:rFonts w:ascii="Tahoma" w:hAnsi="Tahoma" w:cs="Tahoma"/>
        </w:rPr>
        <w:t>Kuasa</w:t>
      </w:r>
      <w:proofErr w:type="spellEnd"/>
      <w:r w:rsidR="006219B3" w:rsidRPr="0062753A">
        <w:rPr>
          <w:rFonts w:ascii="Tahoma" w:hAnsi="Tahoma" w:cs="Tahoma"/>
        </w:rPr>
        <w:t xml:space="preserve">, </w:t>
      </w:r>
      <w:proofErr w:type="spellStart"/>
      <w:r w:rsidR="006219B3" w:rsidRPr="0062753A">
        <w:rPr>
          <w:rFonts w:ascii="Tahoma" w:hAnsi="Tahoma" w:cs="Tahoma"/>
        </w:rPr>
        <w:t>Prinsip</w:t>
      </w:r>
      <w:proofErr w:type="spellEnd"/>
      <w:r w:rsidR="006219B3" w:rsidRPr="0062753A">
        <w:rPr>
          <w:rFonts w:ascii="Tahoma" w:hAnsi="Tahoma" w:cs="Tahoma"/>
        </w:rPr>
        <w:t xml:space="preserve"> dan Dasar </w:t>
      </w:r>
      <w:proofErr w:type="spellStart"/>
      <w:r w:rsidR="006219B3" w:rsidRPr="0062753A">
        <w:rPr>
          <w:rFonts w:ascii="Tahoma" w:hAnsi="Tahoma" w:cs="Tahoma"/>
        </w:rPr>
        <w:t>Perolehan</w:t>
      </w:r>
      <w:proofErr w:type="spellEnd"/>
      <w:r w:rsidR="006219B3" w:rsidRPr="0062753A">
        <w:rPr>
          <w:rFonts w:ascii="Tahoma" w:hAnsi="Tahoma" w:cs="Tahoma"/>
        </w:rPr>
        <w:t xml:space="preserve"> Kerajaan, </w:t>
      </w:r>
      <w:proofErr w:type="spellStart"/>
      <w:r w:rsidR="006219B3" w:rsidRPr="0062753A">
        <w:rPr>
          <w:rFonts w:ascii="Tahoma" w:hAnsi="Tahoma" w:cs="Tahoma"/>
        </w:rPr>
        <w:t>ahli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jawatankuasa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hendaklah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mematuhi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syarat-syarat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dengan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mengisi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maklumat</w:t>
      </w:r>
      <w:proofErr w:type="spellEnd"/>
      <w:r w:rsidR="006219B3" w:rsidRPr="0062753A">
        <w:rPr>
          <w:rFonts w:ascii="Tahoma" w:hAnsi="Tahoma" w:cs="Tahoma"/>
        </w:rPr>
        <w:t xml:space="preserve"> yang </w:t>
      </w:r>
      <w:proofErr w:type="spellStart"/>
      <w:r w:rsidR="006219B3" w:rsidRPr="0062753A">
        <w:rPr>
          <w:rFonts w:ascii="Tahoma" w:hAnsi="Tahoma" w:cs="Tahoma"/>
        </w:rPr>
        <w:t>diperlukan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seperti</w:t>
      </w:r>
      <w:proofErr w:type="spellEnd"/>
      <w:r w:rsidR="006219B3" w:rsidRPr="0062753A">
        <w:rPr>
          <w:rFonts w:ascii="Tahoma" w:hAnsi="Tahoma" w:cs="Tahoma"/>
        </w:rPr>
        <w:t xml:space="preserve"> format yang </w:t>
      </w:r>
      <w:proofErr w:type="spellStart"/>
      <w:r w:rsidR="006219B3" w:rsidRPr="0062753A">
        <w:rPr>
          <w:rFonts w:ascii="Tahoma" w:hAnsi="Tahoma" w:cs="Tahoma"/>
        </w:rPr>
        <w:t>telah</w:t>
      </w:r>
      <w:proofErr w:type="spellEnd"/>
      <w:r w:rsidR="006219B3" w:rsidRPr="0062753A">
        <w:rPr>
          <w:rFonts w:ascii="Tahoma" w:hAnsi="Tahoma" w:cs="Tahoma"/>
        </w:rPr>
        <w:t xml:space="preserve"> </w:t>
      </w:r>
      <w:proofErr w:type="spellStart"/>
      <w:r w:rsidR="006219B3" w:rsidRPr="0062753A">
        <w:rPr>
          <w:rFonts w:ascii="Tahoma" w:hAnsi="Tahoma" w:cs="Tahoma"/>
        </w:rPr>
        <w:t>disediakan</w:t>
      </w:r>
      <w:proofErr w:type="spellEnd"/>
      <w:r w:rsidR="006219B3" w:rsidRPr="0062753A">
        <w:rPr>
          <w:rFonts w:ascii="Tahoma" w:hAnsi="Tahoma" w:cs="Tahoma"/>
        </w:rPr>
        <w:t xml:space="preserve"> di </w:t>
      </w:r>
      <w:r w:rsidR="006219B3" w:rsidRPr="0062753A">
        <w:rPr>
          <w:rFonts w:ascii="Tahoma" w:hAnsi="Tahoma" w:cs="Tahoma"/>
          <w:b/>
        </w:rPr>
        <w:t>Lampiran A</w:t>
      </w:r>
      <w:r w:rsidR="006219B3" w:rsidRPr="0062753A">
        <w:rPr>
          <w:rFonts w:ascii="Tahoma" w:hAnsi="Tahoma" w:cs="Tahoma"/>
        </w:rPr>
        <w:t xml:space="preserve"> dan </w:t>
      </w:r>
      <w:r w:rsidR="006219B3" w:rsidRPr="0062753A">
        <w:rPr>
          <w:rFonts w:ascii="Tahoma" w:hAnsi="Tahoma" w:cs="Tahoma"/>
          <w:b/>
        </w:rPr>
        <w:t>Lampiran B</w:t>
      </w:r>
      <w:r w:rsidR="006219B3">
        <w:rPr>
          <w:rFonts w:ascii="Tahoma" w:hAnsi="Tahoma" w:cs="Tahoma"/>
          <w:b/>
        </w:rPr>
        <w:t>.</w:t>
      </w:r>
    </w:p>
    <w:p w14:paraId="094F52FC" w14:textId="77777777" w:rsidR="00351005" w:rsidRPr="006219B3" w:rsidRDefault="00351005" w:rsidP="0010585A">
      <w:pPr>
        <w:spacing w:after="0" w:line="240" w:lineRule="auto"/>
        <w:jc w:val="both"/>
        <w:rPr>
          <w:rFonts w:ascii="Tahoma" w:hAnsi="Tahoma" w:cs="Tahoma"/>
        </w:rPr>
      </w:pPr>
    </w:p>
    <w:p w14:paraId="432F4A50" w14:textId="0A0BC9C4" w:rsidR="002F3410" w:rsidRPr="006219B3" w:rsidRDefault="00351005" w:rsidP="0010585A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>3.</w:t>
      </w:r>
      <w:r w:rsidRPr="006219B3">
        <w:rPr>
          <w:rFonts w:ascii="Tahoma" w:hAnsi="Tahoma" w:cs="Tahoma"/>
        </w:rPr>
        <w:tab/>
      </w:r>
      <w:r w:rsidR="009D28E4" w:rsidRPr="006219B3">
        <w:rPr>
          <w:rFonts w:ascii="Tahoma" w:hAnsi="Tahoma" w:cs="Tahoma"/>
        </w:rPr>
        <w:t xml:space="preserve">Saya </w:t>
      </w:r>
      <w:proofErr w:type="spellStart"/>
      <w:r w:rsidR="009D28E4" w:rsidRPr="006219B3">
        <w:rPr>
          <w:rFonts w:ascii="Tahoma" w:hAnsi="Tahoma" w:cs="Tahoma"/>
        </w:rPr>
        <w:t>yakin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dengan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pelantikan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ini</w:t>
      </w:r>
      <w:proofErr w:type="spellEnd"/>
      <w:r w:rsidR="009D28E4" w:rsidRPr="006219B3">
        <w:rPr>
          <w:rFonts w:ascii="Tahoma" w:hAnsi="Tahoma" w:cs="Tahoma"/>
        </w:rPr>
        <w:t xml:space="preserve">, </w:t>
      </w:r>
      <w:proofErr w:type="spellStart"/>
      <w:r w:rsidR="009D28E4" w:rsidRPr="006219B3">
        <w:rPr>
          <w:rFonts w:ascii="Tahoma" w:hAnsi="Tahoma" w:cs="Tahoma"/>
        </w:rPr>
        <w:t>tuan</w:t>
      </w:r>
      <w:proofErr w:type="spellEnd"/>
      <w:r w:rsidR="009D28E4" w:rsidRPr="006219B3">
        <w:rPr>
          <w:rFonts w:ascii="Tahoma" w:hAnsi="Tahoma" w:cs="Tahoma"/>
        </w:rPr>
        <w:t>/</w:t>
      </w:r>
      <w:proofErr w:type="spellStart"/>
      <w:r w:rsidR="009D28E4" w:rsidRPr="006219B3">
        <w:rPr>
          <w:rFonts w:ascii="Tahoma" w:hAnsi="Tahoma" w:cs="Tahoma"/>
        </w:rPr>
        <w:t>puan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akan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dapat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memberi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sumbangan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bagi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membantu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Jawatankuasa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Rundingan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Harga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melaksanakan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tugas</w:t>
      </w:r>
      <w:proofErr w:type="spellEnd"/>
      <w:r w:rsidR="009D28E4" w:rsidRPr="006219B3">
        <w:rPr>
          <w:rFonts w:ascii="Tahoma" w:hAnsi="Tahoma" w:cs="Tahoma"/>
        </w:rPr>
        <w:t xml:space="preserve"> dan </w:t>
      </w:r>
      <w:proofErr w:type="spellStart"/>
      <w:r w:rsidR="009D28E4" w:rsidRPr="006219B3">
        <w:rPr>
          <w:rFonts w:ascii="Tahoma" w:hAnsi="Tahoma" w:cs="Tahoma"/>
        </w:rPr>
        <w:t>tanggungjawab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dengan</w:t>
      </w:r>
      <w:proofErr w:type="spellEnd"/>
      <w:r w:rsidR="009D28E4" w:rsidRPr="006219B3">
        <w:rPr>
          <w:rFonts w:ascii="Tahoma" w:hAnsi="Tahoma" w:cs="Tahoma"/>
        </w:rPr>
        <w:t xml:space="preserve"> </w:t>
      </w:r>
      <w:proofErr w:type="spellStart"/>
      <w:r w:rsidR="009D28E4" w:rsidRPr="006219B3">
        <w:rPr>
          <w:rFonts w:ascii="Tahoma" w:hAnsi="Tahoma" w:cs="Tahoma"/>
        </w:rPr>
        <w:t>cekap</w:t>
      </w:r>
      <w:proofErr w:type="spellEnd"/>
      <w:r w:rsidR="009D28E4" w:rsidRPr="006219B3">
        <w:rPr>
          <w:rFonts w:ascii="Tahoma" w:hAnsi="Tahoma" w:cs="Tahoma"/>
        </w:rPr>
        <w:t xml:space="preserve"> dan </w:t>
      </w:r>
      <w:proofErr w:type="spellStart"/>
      <w:r w:rsidR="009D28E4" w:rsidRPr="006219B3">
        <w:rPr>
          <w:rFonts w:ascii="Tahoma" w:hAnsi="Tahoma" w:cs="Tahoma"/>
        </w:rPr>
        <w:t>berkesan</w:t>
      </w:r>
      <w:proofErr w:type="spellEnd"/>
      <w:r w:rsidR="009D28E4" w:rsidRPr="006219B3">
        <w:rPr>
          <w:rFonts w:ascii="Tahoma" w:hAnsi="Tahoma" w:cs="Tahoma"/>
        </w:rPr>
        <w:t>.</w:t>
      </w:r>
    </w:p>
    <w:p w14:paraId="0842C4D2" w14:textId="77777777" w:rsidR="002F3410" w:rsidRPr="006219B3" w:rsidRDefault="002F3410" w:rsidP="0010585A">
      <w:pPr>
        <w:spacing w:after="0" w:line="240" w:lineRule="auto"/>
        <w:jc w:val="both"/>
        <w:rPr>
          <w:rFonts w:ascii="Tahoma" w:hAnsi="Tahoma" w:cs="Tahoma"/>
        </w:rPr>
      </w:pPr>
    </w:p>
    <w:p w14:paraId="04855308" w14:textId="77777777" w:rsidR="00272DF1" w:rsidRPr="006219B3" w:rsidRDefault="00B4413D" w:rsidP="00FD1AB0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6219B3">
        <w:rPr>
          <w:rFonts w:ascii="Tahoma" w:hAnsi="Tahoma" w:cs="Tahoma"/>
        </w:rPr>
        <w:t>Sek</w:t>
      </w:r>
      <w:r w:rsidR="00272DF1" w:rsidRPr="006219B3">
        <w:rPr>
          <w:rFonts w:ascii="Tahoma" w:hAnsi="Tahoma" w:cs="Tahoma"/>
        </w:rPr>
        <w:t>ian</w:t>
      </w:r>
      <w:proofErr w:type="spellEnd"/>
      <w:r w:rsidR="00272DF1" w:rsidRPr="006219B3">
        <w:rPr>
          <w:rFonts w:ascii="Tahoma" w:hAnsi="Tahoma" w:cs="Tahoma"/>
        </w:rPr>
        <w:t xml:space="preserve">, </w:t>
      </w:r>
      <w:proofErr w:type="spellStart"/>
      <w:r w:rsidR="00272DF1" w:rsidRPr="006219B3">
        <w:rPr>
          <w:rFonts w:ascii="Tahoma" w:hAnsi="Tahoma" w:cs="Tahoma"/>
        </w:rPr>
        <w:t>terima</w:t>
      </w:r>
      <w:proofErr w:type="spellEnd"/>
      <w:r w:rsidR="00272DF1" w:rsidRPr="006219B3">
        <w:rPr>
          <w:rFonts w:ascii="Tahoma" w:hAnsi="Tahoma" w:cs="Tahoma"/>
        </w:rPr>
        <w:t xml:space="preserve"> </w:t>
      </w:r>
      <w:proofErr w:type="spellStart"/>
      <w:r w:rsidR="00272DF1" w:rsidRPr="006219B3">
        <w:rPr>
          <w:rFonts w:ascii="Tahoma" w:hAnsi="Tahoma" w:cs="Tahoma"/>
        </w:rPr>
        <w:t>kasih</w:t>
      </w:r>
      <w:proofErr w:type="spellEnd"/>
      <w:r w:rsidR="00272DF1" w:rsidRPr="006219B3">
        <w:rPr>
          <w:rFonts w:ascii="Tahoma" w:hAnsi="Tahoma" w:cs="Tahoma"/>
        </w:rPr>
        <w:t>.</w:t>
      </w:r>
    </w:p>
    <w:p w14:paraId="09CF09DD" w14:textId="77777777" w:rsidR="002F3410" w:rsidRPr="006219B3" w:rsidRDefault="002F3410" w:rsidP="00FD1AB0">
      <w:pPr>
        <w:spacing w:after="0" w:line="240" w:lineRule="auto"/>
        <w:jc w:val="both"/>
        <w:rPr>
          <w:rFonts w:ascii="Tahoma" w:hAnsi="Tahoma" w:cs="Tahoma"/>
        </w:rPr>
      </w:pPr>
    </w:p>
    <w:p w14:paraId="66BA205A" w14:textId="77777777" w:rsidR="00B07CA9" w:rsidRPr="006219B3" w:rsidRDefault="00B07CA9" w:rsidP="00FD1AB0">
      <w:pPr>
        <w:spacing w:after="0" w:line="240" w:lineRule="auto"/>
        <w:jc w:val="both"/>
        <w:rPr>
          <w:rFonts w:ascii="Tahoma" w:hAnsi="Tahoma" w:cs="Tahoma"/>
        </w:rPr>
      </w:pPr>
    </w:p>
    <w:p w14:paraId="0D77F7F6" w14:textId="77777777" w:rsidR="00272DF1" w:rsidRPr="006219B3" w:rsidRDefault="00272DF1" w:rsidP="00FD1AB0">
      <w:pPr>
        <w:spacing w:after="0" w:line="240" w:lineRule="auto"/>
        <w:jc w:val="both"/>
        <w:rPr>
          <w:rFonts w:ascii="Tahoma" w:hAnsi="Tahoma" w:cs="Tahoma"/>
          <w:b/>
        </w:rPr>
      </w:pPr>
      <w:r w:rsidRPr="006219B3">
        <w:rPr>
          <w:rFonts w:ascii="Tahoma" w:hAnsi="Tahoma" w:cs="Tahoma"/>
          <w:b/>
        </w:rPr>
        <w:t>“BERILMU BERBAKTI”</w:t>
      </w:r>
    </w:p>
    <w:p w14:paraId="4E7054FC" w14:textId="77777777" w:rsidR="002F3410" w:rsidRPr="006219B3" w:rsidRDefault="002F3410" w:rsidP="00FD1AB0">
      <w:pPr>
        <w:spacing w:after="0" w:line="240" w:lineRule="auto"/>
        <w:jc w:val="both"/>
        <w:rPr>
          <w:rFonts w:ascii="Tahoma" w:hAnsi="Tahoma" w:cs="Tahoma"/>
        </w:rPr>
      </w:pPr>
    </w:p>
    <w:p w14:paraId="46791F5D" w14:textId="77777777" w:rsidR="00B07CA9" w:rsidRPr="006219B3" w:rsidRDefault="00B07CA9" w:rsidP="00FD1AB0">
      <w:pPr>
        <w:spacing w:after="0" w:line="240" w:lineRule="auto"/>
        <w:jc w:val="both"/>
        <w:rPr>
          <w:rFonts w:ascii="Tahoma" w:hAnsi="Tahoma" w:cs="Tahoma"/>
        </w:rPr>
      </w:pPr>
    </w:p>
    <w:p w14:paraId="2FB50821" w14:textId="77777777" w:rsidR="00272DF1" w:rsidRPr="006219B3" w:rsidRDefault="00B07CA9" w:rsidP="00FD1AB0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Yang </w:t>
      </w:r>
      <w:proofErr w:type="spellStart"/>
      <w:r w:rsidRPr="006219B3">
        <w:rPr>
          <w:rFonts w:ascii="Tahoma" w:hAnsi="Tahoma" w:cs="Tahoma"/>
        </w:rPr>
        <w:t>benar</w:t>
      </w:r>
      <w:proofErr w:type="spellEnd"/>
      <w:r w:rsidRPr="006219B3">
        <w:rPr>
          <w:rFonts w:ascii="Tahoma" w:hAnsi="Tahoma" w:cs="Tahoma"/>
        </w:rPr>
        <w:t>,</w:t>
      </w:r>
      <w:r w:rsidR="00272DF1" w:rsidRPr="006219B3">
        <w:rPr>
          <w:rFonts w:ascii="Tahoma" w:hAnsi="Tahoma" w:cs="Tahoma"/>
        </w:rPr>
        <w:t xml:space="preserve"> </w:t>
      </w:r>
    </w:p>
    <w:p w14:paraId="4F05AF8E" w14:textId="77777777" w:rsidR="00272DF1" w:rsidRPr="006219B3" w:rsidRDefault="00272DF1" w:rsidP="00FD1AB0">
      <w:pPr>
        <w:spacing w:after="0" w:line="240" w:lineRule="auto"/>
        <w:jc w:val="both"/>
        <w:rPr>
          <w:rFonts w:ascii="Tahoma" w:hAnsi="Tahoma" w:cs="Tahoma"/>
        </w:rPr>
      </w:pPr>
    </w:p>
    <w:p w14:paraId="282CC510" w14:textId="77777777" w:rsidR="00811F70" w:rsidRPr="006219B3" w:rsidRDefault="00811F70" w:rsidP="00FD1AB0">
      <w:pPr>
        <w:spacing w:after="0" w:line="240" w:lineRule="auto"/>
        <w:jc w:val="both"/>
        <w:rPr>
          <w:rFonts w:ascii="Tahoma" w:hAnsi="Tahoma" w:cs="Tahoma"/>
        </w:rPr>
      </w:pPr>
    </w:p>
    <w:p w14:paraId="5890AE8F" w14:textId="77777777" w:rsidR="00B07CA9" w:rsidRPr="006219B3" w:rsidRDefault="007E3938" w:rsidP="00FD1AB0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>_______________________________________</w:t>
      </w:r>
    </w:p>
    <w:p w14:paraId="4185832F" w14:textId="4A8E9056" w:rsidR="00AF0FD0" w:rsidRPr="006219B3" w:rsidRDefault="002B195B" w:rsidP="00AF0FD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……………………………………………………….</w:t>
      </w:r>
      <w:bookmarkStart w:id="0" w:name="_GoBack"/>
      <w:bookmarkEnd w:id="0"/>
      <w:r w:rsidR="006219B3">
        <w:rPr>
          <w:rFonts w:ascii="Tahoma" w:hAnsi="Tahoma" w:cs="Tahoma"/>
          <w:b/>
        </w:rPr>
        <w:t xml:space="preserve"> </w:t>
      </w:r>
      <w:r w:rsidR="00AF0FD0" w:rsidRPr="006219B3">
        <w:rPr>
          <w:rFonts w:ascii="Tahoma" w:hAnsi="Tahoma" w:cs="Tahoma"/>
          <w:b/>
        </w:rPr>
        <w:t xml:space="preserve"> </w:t>
      </w:r>
    </w:p>
    <w:p w14:paraId="25063A9B" w14:textId="77777777" w:rsidR="00025CF2" w:rsidRPr="006219B3" w:rsidRDefault="00025CF2" w:rsidP="00C36F6D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Naib </w:t>
      </w:r>
      <w:proofErr w:type="spellStart"/>
      <w:r w:rsidRPr="006219B3">
        <w:rPr>
          <w:rFonts w:ascii="Tahoma" w:hAnsi="Tahoma" w:cs="Tahoma"/>
        </w:rPr>
        <w:t>Canselor</w:t>
      </w:r>
      <w:proofErr w:type="spellEnd"/>
    </w:p>
    <w:p w14:paraId="7B030F24" w14:textId="77777777" w:rsidR="007E3938" w:rsidRPr="006219B3" w:rsidRDefault="007E3938" w:rsidP="00C36F6D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6219B3">
        <w:rPr>
          <w:rFonts w:ascii="Tahoma" w:hAnsi="Tahoma" w:cs="Tahoma"/>
        </w:rPr>
        <w:t>Universiti</w:t>
      </w:r>
      <w:proofErr w:type="spellEnd"/>
      <w:r w:rsidRPr="006219B3">
        <w:rPr>
          <w:rFonts w:ascii="Tahoma" w:hAnsi="Tahoma" w:cs="Tahoma"/>
        </w:rPr>
        <w:t xml:space="preserve"> Putra Malaysia</w:t>
      </w:r>
    </w:p>
    <w:p w14:paraId="3F68D92E" w14:textId="01481B48" w:rsidR="008200A5" w:rsidRDefault="008200A5" w:rsidP="00C36F6D">
      <w:pPr>
        <w:spacing w:after="0" w:line="240" w:lineRule="auto"/>
        <w:jc w:val="both"/>
        <w:rPr>
          <w:rFonts w:ascii="Tahoma" w:hAnsi="Tahoma" w:cs="Tahoma"/>
        </w:rPr>
      </w:pPr>
    </w:p>
    <w:p w14:paraId="464B39AD" w14:textId="4EF0753E" w:rsidR="006219B3" w:rsidRDefault="006219B3" w:rsidP="00C36F6D">
      <w:pPr>
        <w:spacing w:after="0" w:line="240" w:lineRule="auto"/>
        <w:jc w:val="both"/>
        <w:rPr>
          <w:rFonts w:ascii="Tahoma" w:hAnsi="Tahoma" w:cs="Tahoma"/>
        </w:rPr>
      </w:pPr>
    </w:p>
    <w:p w14:paraId="79CEB731" w14:textId="0A56D3AE" w:rsidR="006219B3" w:rsidRDefault="006219B3" w:rsidP="00C36F6D">
      <w:pPr>
        <w:spacing w:after="0" w:line="240" w:lineRule="auto"/>
        <w:jc w:val="both"/>
        <w:rPr>
          <w:rFonts w:ascii="Tahoma" w:hAnsi="Tahoma" w:cs="Tahoma"/>
        </w:rPr>
      </w:pPr>
    </w:p>
    <w:p w14:paraId="40037DDF" w14:textId="7E02A6B0" w:rsidR="006219B3" w:rsidRDefault="006219B3" w:rsidP="00657FB7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6219B3">
        <w:rPr>
          <w:rFonts w:ascii="Tahoma" w:hAnsi="Tahoma" w:cs="Tahoma"/>
          <w:b/>
          <w:bCs/>
        </w:rPr>
        <w:lastRenderedPageBreak/>
        <w:t>LAMPIRAN A</w:t>
      </w:r>
    </w:p>
    <w:p w14:paraId="46C1B5C8" w14:textId="10679FA3" w:rsidR="006219B3" w:rsidRDefault="006219B3" w:rsidP="00657FB7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7263EBDB" w14:textId="77777777" w:rsidR="006219B3" w:rsidRPr="006219B3" w:rsidRDefault="006219B3" w:rsidP="00657FB7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3460925A" w14:textId="44D99107" w:rsidR="00CA0009" w:rsidRDefault="00CA0009" w:rsidP="00657FB7">
      <w:pPr>
        <w:spacing w:after="0" w:line="240" w:lineRule="auto"/>
        <w:jc w:val="center"/>
        <w:rPr>
          <w:rFonts w:ascii="Tahoma" w:hAnsi="Tahoma" w:cs="Tahoma"/>
          <w:b/>
        </w:rPr>
      </w:pPr>
      <w:r w:rsidRPr="006219B3">
        <w:rPr>
          <w:rFonts w:ascii="Tahoma" w:hAnsi="Tahoma" w:cs="Tahoma"/>
          <w:b/>
        </w:rPr>
        <w:t>SURAT AKUAN PELANTIKAN AHLI JAWATANKUASA RUNDINGAN HARGA</w:t>
      </w:r>
    </w:p>
    <w:p w14:paraId="699D8FDC" w14:textId="77777777" w:rsidR="00657FB7" w:rsidRDefault="00657FB7" w:rsidP="00657FB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7DB5BF6" w14:textId="74A1C48E" w:rsidR="00CA0009" w:rsidRPr="006219B3" w:rsidRDefault="00CA0009" w:rsidP="00657FB7">
      <w:pPr>
        <w:spacing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>Saya, ........................</w:t>
      </w:r>
      <w:r w:rsidR="006219B3">
        <w:rPr>
          <w:rFonts w:ascii="Tahoma" w:hAnsi="Tahoma" w:cs="Tahoma"/>
        </w:rPr>
        <w:t>....................</w:t>
      </w:r>
      <w:r w:rsidRPr="006219B3">
        <w:rPr>
          <w:rFonts w:ascii="Tahoma" w:hAnsi="Tahoma" w:cs="Tahoma"/>
        </w:rPr>
        <w:t xml:space="preserve">No. </w:t>
      </w:r>
      <w:proofErr w:type="spellStart"/>
      <w:r w:rsidRPr="006219B3">
        <w:rPr>
          <w:rFonts w:ascii="Tahoma" w:hAnsi="Tahoma" w:cs="Tahoma"/>
        </w:rPr>
        <w:t>Kad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Pengenalan</w:t>
      </w:r>
      <w:proofErr w:type="spellEnd"/>
      <w:r w:rsidR="006219B3">
        <w:rPr>
          <w:rFonts w:ascii="Tahoma" w:hAnsi="Tahoma" w:cs="Tahoma"/>
        </w:rPr>
        <w:t xml:space="preserve"> ……………………..</w:t>
      </w:r>
      <w:r w:rsidRPr="006219B3">
        <w:rPr>
          <w:rFonts w:ascii="Tahoma" w:hAnsi="Tahoma" w:cs="Tahoma"/>
        </w:rPr>
        <w:t xml:space="preserve">............ </w:t>
      </w:r>
      <w:proofErr w:type="spellStart"/>
      <w:r w:rsidRPr="006219B3">
        <w:rPr>
          <w:rFonts w:ascii="Tahoma" w:hAnsi="Tahoma" w:cs="Tahoma"/>
        </w:rPr>
        <w:t>adalah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sesungguhnya</w:t>
      </w:r>
      <w:proofErr w:type="spellEnd"/>
      <w:r w:rsidRPr="006219B3">
        <w:rPr>
          <w:rFonts w:ascii="Tahoma" w:hAnsi="Tahoma" w:cs="Tahoma"/>
        </w:rPr>
        <w:t xml:space="preserve"> dan </w:t>
      </w:r>
      <w:proofErr w:type="spellStart"/>
      <w:r w:rsidRPr="006219B3">
        <w:rPr>
          <w:rFonts w:ascii="Tahoma" w:hAnsi="Tahoma" w:cs="Tahoma"/>
        </w:rPr>
        <w:t>sebenarnya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mengisytiharkan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bahawa</w:t>
      </w:r>
      <w:proofErr w:type="spellEnd"/>
      <w:r w:rsidRPr="006219B3">
        <w:rPr>
          <w:rFonts w:ascii="Tahoma" w:hAnsi="Tahoma" w:cs="Tahoma"/>
        </w:rPr>
        <w:t xml:space="preserve">: </w:t>
      </w:r>
    </w:p>
    <w:p w14:paraId="18CF2A64" w14:textId="77777777" w:rsidR="006219B3" w:rsidRDefault="00CA0009" w:rsidP="00657F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Saya </w:t>
      </w:r>
      <w:proofErr w:type="spellStart"/>
      <w:r w:rsidRPr="006219B3">
        <w:rPr>
          <w:rFonts w:ascii="Tahoma" w:hAnsi="Tahoma" w:cs="Tahoma"/>
        </w:rPr>
        <w:t>tidak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melibatkan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diri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dalam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amalan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rasuah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pihak</w:t>
      </w:r>
      <w:proofErr w:type="spellEnd"/>
      <w:r w:rsidRPr="006219B3">
        <w:rPr>
          <w:rFonts w:ascii="Tahoma" w:hAnsi="Tahoma" w:cs="Tahoma"/>
        </w:rPr>
        <w:t xml:space="preserve"> yang </w:t>
      </w:r>
      <w:proofErr w:type="spellStart"/>
      <w:r w:rsidRPr="006219B3">
        <w:rPr>
          <w:rFonts w:ascii="Tahoma" w:hAnsi="Tahoma" w:cs="Tahoma"/>
        </w:rPr>
        <w:t>terlibat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sama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ada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secara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langsung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atau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tidak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langsung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dalam</w:t>
      </w:r>
      <w:proofErr w:type="spellEnd"/>
      <w:r w:rsidRPr="006219B3">
        <w:rPr>
          <w:rFonts w:ascii="Tahoma" w:hAnsi="Tahoma" w:cs="Tahoma"/>
        </w:rPr>
        <w:t xml:space="preserve"> tender/</w:t>
      </w:r>
      <w:proofErr w:type="spellStart"/>
      <w:r w:rsidRPr="006219B3">
        <w:rPr>
          <w:rFonts w:ascii="Tahoma" w:hAnsi="Tahoma" w:cs="Tahoma"/>
        </w:rPr>
        <w:t>sebut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harga</w:t>
      </w:r>
      <w:proofErr w:type="spellEnd"/>
      <w:r w:rsidRPr="006219B3">
        <w:rPr>
          <w:rFonts w:ascii="Tahoma" w:hAnsi="Tahoma" w:cs="Tahoma"/>
        </w:rPr>
        <w:t xml:space="preserve"> (..................................................................);</w:t>
      </w:r>
    </w:p>
    <w:p w14:paraId="3563E155" w14:textId="5B88591A" w:rsidR="00CA0009" w:rsidRDefault="00CA0009" w:rsidP="00657FB7">
      <w:pPr>
        <w:pStyle w:val="ListParagraph"/>
        <w:spacing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 </w:t>
      </w:r>
    </w:p>
    <w:p w14:paraId="095B5F14" w14:textId="5E9A000A" w:rsidR="006219B3" w:rsidRDefault="006219B3" w:rsidP="00657F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Saya </w:t>
      </w:r>
      <w:proofErr w:type="spellStart"/>
      <w:r w:rsidRPr="006219B3">
        <w:rPr>
          <w:rFonts w:ascii="Tahoma" w:hAnsi="Tahoma" w:cs="Tahoma"/>
        </w:rPr>
        <w:t>tidak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bersubahat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pihak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sehingga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boleh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menjejaskan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ketelusan</w:t>
      </w:r>
      <w:proofErr w:type="spellEnd"/>
      <w:r w:rsidRPr="006219B3">
        <w:rPr>
          <w:rFonts w:ascii="Tahoma" w:hAnsi="Tahoma" w:cs="Tahoma"/>
        </w:rPr>
        <w:t xml:space="preserve"> dan </w:t>
      </w:r>
      <w:proofErr w:type="spellStart"/>
      <w:r w:rsidRPr="006219B3">
        <w:rPr>
          <w:rFonts w:ascii="Tahoma" w:hAnsi="Tahoma" w:cs="Tahoma"/>
        </w:rPr>
        <w:t>keadilan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semasa</w:t>
      </w:r>
      <w:proofErr w:type="spellEnd"/>
      <w:r w:rsidRPr="006219B3">
        <w:rPr>
          <w:rFonts w:ascii="Tahoma" w:hAnsi="Tahoma" w:cs="Tahoma"/>
        </w:rPr>
        <w:t xml:space="preserve"> proses </w:t>
      </w:r>
      <w:proofErr w:type="spellStart"/>
      <w:r w:rsidRPr="006219B3">
        <w:rPr>
          <w:rFonts w:ascii="Tahoma" w:hAnsi="Tahoma" w:cs="Tahoma"/>
        </w:rPr>
        <w:t>perolehan</w:t>
      </w:r>
      <w:proofErr w:type="spellEnd"/>
      <w:r w:rsidRPr="006219B3">
        <w:rPr>
          <w:rFonts w:ascii="Tahoma" w:hAnsi="Tahoma" w:cs="Tahoma"/>
        </w:rPr>
        <w:t>;</w:t>
      </w:r>
    </w:p>
    <w:p w14:paraId="0B2D14D8" w14:textId="77777777" w:rsidR="006219B3" w:rsidRPr="006219B3" w:rsidRDefault="006219B3" w:rsidP="00657FB7">
      <w:pPr>
        <w:pStyle w:val="ListParagraph"/>
        <w:spacing w:line="240" w:lineRule="auto"/>
        <w:rPr>
          <w:rFonts w:ascii="Tahoma" w:hAnsi="Tahoma" w:cs="Tahoma"/>
        </w:rPr>
      </w:pPr>
    </w:p>
    <w:p w14:paraId="550064EF" w14:textId="18DAB4EF" w:rsidR="006219B3" w:rsidRDefault="006219B3" w:rsidP="00657F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proofErr w:type="spellStart"/>
      <w:r w:rsidRPr="006219B3">
        <w:rPr>
          <w:rFonts w:ascii="Tahoma" w:hAnsi="Tahoma" w:cs="Tahoma"/>
        </w:rPr>
        <w:t>Sekiranya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ada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sebarang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percubaan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rasuah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daripada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pihak</w:t>
      </w:r>
      <w:proofErr w:type="spellEnd"/>
      <w:r w:rsidRPr="006219B3">
        <w:rPr>
          <w:rFonts w:ascii="Tahoma" w:hAnsi="Tahoma" w:cs="Tahoma"/>
        </w:rPr>
        <w:t xml:space="preserve">,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membuat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aduan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segera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pejabat</w:t>
      </w:r>
      <w:proofErr w:type="spellEnd"/>
      <w:r w:rsidRPr="006219B3">
        <w:rPr>
          <w:rFonts w:ascii="Tahoma" w:hAnsi="Tahoma" w:cs="Tahoma"/>
        </w:rPr>
        <w:t xml:space="preserve"> Suruhanjaya </w:t>
      </w:r>
      <w:proofErr w:type="spellStart"/>
      <w:r w:rsidRPr="006219B3">
        <w:rPr>
          <w:rFonts w:ascii="Tahoma" w:hAnsi="Tahoma" w:cs="Tahoma"/>
        </w:rPr>
        <w:t>Pencegahan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Rasuah</w:t>
      </w:r>
      <w:proofErr w:type="spellEnd"/>
      <w:r w:rsidRPr="006219B3">
        <w:rPr>
          <w:rFonts w:ascii="Tahoma" w:hAnsi="Tahoma" w:cs="Tahoma"/>
        </w:rPr>
        <w:t xml:space="preserve"> Malaysia (SPRM) </w:t>
      </w:r>
      <w:proofErr w:type="spellStart"/>
      <w:r w:rsidRPr="006219B3">
        <w:rPr>
          <w:rFonts w:ascii="Tahoma" w:hAnsi="Tahoma" w:cs="Tahoma"/>
        </w:rPr>
        <w:t>atau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balai</w:t>
      </w:r>
      <w:proofErr w:type="spellEnd"/>
      <w:r w:rsidRPr="006219B3">
        <w:rPr>
          <w:rFonts w:ascii="Tahoma" w:hAnsi="Tahoma" w:cs="Tahoma"/>
        </w:rPr>
        <w:t xml:space="preserve"> polis yang </w:t>
      </w:r>
      <w:proofErr w:type="spellStart"/>
      <w:r w:rsidRPr="006219B3">
        <w:rPr>
          <w:rFonts w:ascii="Tahoma" w:hAnsi="Tahoma" w:cs="Tahoma"/>
        </w:rPr>
        <w:t>berhampiran</w:t>
      </w:r>
      <w:proofErr w:type="spellEnd"/>
      <w:r w:rsidRPr="006219B3">
        <w:rPr>
          <w:rFonts w:ascii="Tahoma" w:hAnsi="Tahoma" w:cs="Tahoma"/>
        </w:rPr>
        <w:t xml:space="preserve">. Saya </w:t>
      </w:r>
      <w:proofErr w:type="spellStart"/>
      <w:r w:rsidRPr="006219B3">
        <w:rPr>
          <w:rFonts w:ascii="Tahoma" w:hAnsi="Tahoma" w:cs="Tahoma"/>
        </w:rPr>
        <w:t>sedar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bahawa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kegagalan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berbuat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demikian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adalah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satu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kesalahan</w:t>
      </w:r>
      <w:proofErr w:type="spellEnd"/>
      <w:r w:rsidRPr="006219B3">
        <w:rPr>
          <w:rFonts w:ascii="Tahoma" w:hAnsi="Tahoma" w:cs="Tahoma"/>
        </w:rPr>
        <w:t xml:space="preserve"> di </w:t>
      </w:r>
      <w:proofErr w:type="spellStart"/>
      <w:r w:rsidRPr="006219B3">
        <w:rPr>
          <w:rFonts w:ascii="Tahoma" w:hAnsi="Tahoma" w:cs="Tahoma"/>
        </w:rPr>
        <w:t>bawah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Akta</w:t>
      </w:r>
      <w:proofErr w:type="spellEnd"/>
      <w:r w:rsidRPr="006219B3">
        <w:rPr>
          <w:rFonts w:ascii="Tahoma" w:hAnsi="Tahoma" w:cs="Tahoma"/>
        </w:rPr>
        <w:t xml:space="preserve"> Suruhanjaya </w:t>
      </w:r>
      <w:proofErr w:type="spellStart"/>
      <w:r w:rsidRPr="006219B3">
        <w:rPr>
          <w:rFonts w:ascii="Tahoma" w:hAnsi="Tahoma" w:cs="Tahoma"/>
        </w:rPr>
        <w:t>Pencegahan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Rasuah</w:t>
      </w:r>
      <w:proofErr w:type="spellEnd"/>
      <w:r w:rsidRPr="006219B3">
        <w:rPr>
          <w:rFonts w:ascii="Tahoma" w:hAnsi="Tahoma" w:cs="Tahoma"/>
        </w:rPr>
        <w:t xml:space="preserve"> 2009 [ </w:t>
      </w:r>
      <w:proofErr w:type="spellStart"/>
      <w:r w:rsidRPr="006219B3">
        <w:rPr>
          <w:rFonts w:ascii="Tahoma" w:hAnsi="Tahoma" w:cs="Tahoma"/>
        </w:rPr>
        <w:t>Akta</w:t>
      </w:r>
      <w:proofErr w:type="spellEnd"/>
      <w:r w:rsidRPr="006219B3">
        <w:rPr>
          <w:rFonts w:ascii="Tahoma" w:hAnsi="Tahoma" w:cs="Tahoma"/>
        </w:rPr>
        <w:t xml:space="preserve"> 694];</w:t>
      </w:r>
    </w:p>
    <w:p w14:paraId="752B0C4E" w14:textId="77777777" w:rsidR="006219B3" w:rsidRPr="006219B3" w:rsidRDefault="006219B3" w:rsidP="00657FB7">
      <w:pPr>
        <w:pStyle w:val="ListParagraph"/>
        <w:spacing w:line="240" w:lineRule="auto"/>
        <w:rPr>
          <w:rFonts w:ascii="Tahoma" w:hAnsi="Tahoma" w:cs="Tahoma"/>
        </w:rPr>
      </w:pPr>
    </w:p>
    <w:p w14:paraId="195BE348" w14:textId="1FDFB199" w:rsidR="006219B3" w:rsidRDefault="006219B3" w:rsidP="00657F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Saya </w:t>
      </w:r>
      <w:proofErr w:type="spellStart"/>
      <w:r w:rsidRPr="006219B3">
        <w:rPr>
          <w:rFonts w:ascii="Tahoma" w:hAnsi="Tahoma" w:cs="Tahoma"/>
        </w:rPr>
        <w:t>tidak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mendedahkan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apa-apa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maklumat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sulit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berkaitan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perolehan</w:t>
      </w:r>
      <w:proofErr w:type="spellEnd"/>
      <w:r w:rsidRPr="006219B3">
        <w:rPr>
          <w:rFonts w:ascii="Tahoma" w:hAnsi="Tahoma" w:cs="Tahoma"/>
        </w:rPr>
        <w:t xml:space="preserve"> Kerajaan </w:t>
      </w:r>
      <w:proofErr w:type="spellStart"/>
      <w:r w:rsidRPr="006219B3">
        <w:rPr>
          <w:rFonts w:ascii="Tahoma" w:hAnsi="Tahoma" w:cs="Tahoma"/>
        </w:rPr>
        <w:t>kepada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pihak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selaras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Akta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Rahsia</w:t>
      </w:r>
      <w:proofErr w:type="spellEnd"/>
      <w:r w:rsidRPr="006219B3">
        <w:rPr>
          <w:rFonts w:ascii="Tahoma" w:hAnsi="Tahoma" w:cs="Tahoma"/>
        </w:rPr>
        <w:t xml:space="preserve"> Rasmi 1972 [</w:t>
      </w:r>
      <w:proofErr w:type="spellStart"/>
      <w:r w:rsidRPr="006219B3">
        <w:rPr>
          <w:rFonts w:ascii="Tahoma" w:hAnsi="Tahoma" w:cs="Tahoma"/>
        </w:rPr>
        <w:t>Akta</w:t>
      </w:r>
      <w:proofErr w:type="spellEnd"/>
      <w:r w:rsidRPr="006219B3">
        <w:rPr>
          <w:rFonts w:ascii="Tahoma" w:hAnsi="Tahoma" w:cs="Tahoma"/>
        </w:rPr>
        <w:t xml:space="preserve"> 88];</w:t>
      </w:r>
    </w:p>
    <w:p w14:paraId="7DB6B5CA" w14:textId="77777777" w:rsidR="006219B3" w:rsidRPr="006219B3" w:rsidRDefault="006219B3" w:rsidP="00657FB7">
      <w:pPr>
        <w:pStyle w:val="ListParagraph"/>
        <w:spacing w:line="240" w:lineRule="auto"/>
        <w:rPr>
          <w:rFonts w:ascii="Tahoma" w:hAnsi="Tahoma" w:cs="Tahoma"/>
        </w:rPr>
      </w:pPr>
    </w:p>
    <w:p w14:paraId="63ACF819" w14:textId="45F2459E" w:rsidR="006219B3" w:rsidRDefault="006219B3" w:rsidP="00657F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Saya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ini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mengisytiharkan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bahawa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tiada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anggota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atau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ahli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keluarga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terdekat</w:t>
      </w:r>
      <w:proofErr w:type="spellEnd"/>
      <w:r w:rsidRPr="006219B3">
        <w:rPr>
          <w:rFonts w:ascii="Tahoma" w:hAnsi="Tahoma" w:cs="Tahoma"/>
        </w:rPr>
        <w:t xml:space="preserve"> yang </w:t>
      </w:r>
      <w:proofErr w:type="spellStart"/>
      <w:r w:rsidRPr="006219B3">
        <w:rPr>
          <w:rFonts w:ascii="Tahoma" w:hAnsi="Tahoma" w:cs="Tahoma"/>
        </w:rPr>
        <w:t>mempunyai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apa-apa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kepentingan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dalam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urusan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perolehan</w:t>
      </w:r>
      <w:proofErr w:type="spellEnd"/>
      <w:r w:rsidRPr="006219B3">
        <w:rPr>
          <w:rFonts w:ascii="Tahoma" w:hAnsi="Tahoma" w:cs="Tahoma"/>
        </w:rPr>
        <w:t xml:space="preserve"> yang </w:t>
      </w:r>
      <w:proofErr w:type="spellStart"/>
      <w:r w:rsidRPr="006219B3">
        <w:rPr>
          <w:rFonts w:ascii="Tahoma" w:hAnsi="Tahoma" w:cs="Tahoma"/>
        </w:rPr>
        <w:t>dikendalikan</w:t>
      </w:r>
      <w:proofErr w:type="spellEnd"/>
      <w:r w:rsidRPr="006219B3">
        <w:rPr>
          <w:rFonts w:ascii="Tahoma" w:hAnsi="Tahoma" w:cs="Tahoma"/>
        </w:rPr>
        <w:t xml:space="preserve"> oleh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>; dan</w:t>
      </w:r>
    </w:p>
    <w:p w14:paraId="25CAB6A1" w14:textId="77777777" w:rsidR="00657FB7" w:rsidRPr="00657FB7" w:rsidRDefault="00657FB7" w:rsidP="00657FB7">
      <w:pPr>
        <w:pStyle w:val="ListParagraph"/>
        <w:rPr>
          <w:rFonts w:ascii="Tahoma" w:hAnsi="Tahoma" w:cs="Tahoma"/>
        </w:rPr>
      </w:pPr>
    </w:p>
    <w:p w14:paraId="7A659324" w14:textId="762D3276" w:rsidR="00657FB7" w:rsidRDefault="00657FB7" w:rsidP="00657F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657FB7">
        <w:rPr>
          <w:rFonts w:ascii="Tahoma" w:hAnsi="Tahoma" w:cs="Tahoma"/>
        </w:rPr>
        <w:t xml:space="preserve">Saya </w:t>
      </w:r>
      <w:proofErr w:type="spellStart"/>
      <w:r w:rsidRPr="00657FB7">
        <w:rPr>
          <w:rFonts w:ascii="Tahoma" w:hAnsi="Tahoma" w:cs="Tahoma"/>
        </w:rPr>
        <w:t>sesungguhnya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faham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bahawa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jika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saya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melanggar</w:t>
      </w:r>
      <w:proofErr w:type="spellEnd"/>
      <w:r w:rsidRPr="00657FB7">
        <w:rPr>
          <w:rFonts w:ascii="Tahoma" w:hAnsi="Tahoma" w:cs="Tahoma"/>
        </w:rPr>
        <w:t xml:space="preserve"> mana-mana </w:t>
      </w:r>
      <w:proofErr w:type="spellStart"/>
      <w:r w:rsidRPr="00657FB7">
        <w:rPr>
          <w:rFonts w:ascii="Tahoma" w:hAnsi="Tahoma" w:cs="Tahoma"/>
        </w:rPr>
        <w:t>terma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dalam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surat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akuan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ini</w:t>
      </w:r>
      <w:proofErr w:type="spellEnd"/>
      <w:r w:rsidRPr="00657FB7">
        <w:rPr>
          <w:rFonts w:ascii="Tahoma" w:hAnsi="Tahoma" w:cs="Tahoma"/>
        </w:rPr>
        <w:t xml:space="preserve">, </w:t>
      </w:r>
      <w:proofErr w:type="spellStart"/>
      <w:r w:rsidRPr="00657FB7">
        <w:rPr>
          <w:rFonts w:ascii="Tahoma" w:hAnsi="Tahoma" w:cs="Tahoma"/>
        </w:rPr>
        <w:t>saya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boleh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dikenakan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tindakan</w:t>
      </w:r>
      <w:proofErr w:type="spellEnd"/>
      <w:r w:rsidRPr="00657FB7">
        <w:rPr>
          <w:rFonts w:ascii="Tahoma" w:hAnsi="Tahoma" w:cs="Tahoma"/>
        </w:rPr>
        <w:t xml:space="preserve"> di </w:t>
      </w:r>
      <w:proofErr w:type="spellStart"/>
      <w:r w:rsidRPr="00657FB7">
        <w:rPr>
          <w:rFonts w:ascii="Tahoma" w:hAnsi="Tahoma" w:cs="Tahoma"/>
        </w:rPr>
        <w:t>bawah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Akta</w:t>
      </w:r>
      <w:proofErr w:type="spellEnd"/>
      <w:r>
        <w:rPr>
          <w:rFonts w:ascii="Tahoma" w:hAnsi="Tahoma" w:cs="Tahoma"/>
        </w:rPr>
        <w:t xml:space="preserve"> Badan-Badan </w:t>
      </w:r>
      <w:proofErr w:type="spellStart"/>
      <w:r>
        <w:rPr>
          <w:rFonts w:ascii="Tahoma" w:hAnsi="Tahoma" w:cs="Tahoma"/>
        </w:rPr>
        <w:t>Berkanun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Tatatertib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Surcaj</w:t>
      </w:r>
      <w:proofErr w:type="spellEnd"/>
      <w:r>
        <w:rPr>
          <w:rFonts w:ascii="Tahoma" w:hAnsi="Tahoma" w:cs="Tahoma"/>
        </w:rPr>
        <w:t>) 2000.</w:t>
      </w:r>
    </w:p>
    <w:p w14:paraId="1711A332" w14:textId="77777777" w:rsidR="00657FB7" w:rsidRDefault="00657FB7" w:rsidP="00657FB7">
      <w:pPr>
        <w:spacing w:after="0" w:line="240" w:lineRule="auto"/>
        <w:jc w:val="both"/>
        <w:rPr>
          <w:rFonts w:ascii="Tahoma" w:hAnsi="Tahoma" w:cs="Tahoma"/>
        </w:rPr>
      </w:pPr>
    </w:p>
    <w:p w14:paraId="1AAE7142" w14:textId="77777777" w:rsidR="00657FB7" w:rsidRPr="00D27896" w:rsidRDefault="00657FB7" w:rsidP="00657FB7">
      <w:pPr>
        <w:spacing w:after="0" w:line="240" w:lineRule="auto"/>
        <w:jc w:val="both"/>
        <w:rPr>
          <w:rFonts w:ascii="Tahoma" w:hAnsi="Tahoma" w:cs="Tahoma"/>
        </w:rPr>
      </w:pPr>
    </w:p>
    <w:p w14:paraId="313BBE61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D27896">
        <w:rPr>
          <w:rFonts w:ascii="Tahoma" w:hAnsi="Tahoma" w:cs="Tahoma"/>
        </w:rPr>
        <w:t>ama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  <w:r w:rsidRPr="00D27896">
        <w:rPr>
          <w:rFonts w:ascii="Tahoma" w:hAnsi="Tahoma" w:cs="Tahoma"/>
        </w:rPr>
        <w:t xml:space="preserve"> </w:t>
      </w:r>
    </w:p>
    <w:p w14:paraId="5C035B10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r w:rsidRPr="00D27896">
        <w:rPr>
          <w:rFonts w:ascii="Tahoma" w:hAnsi="Tahoma" w:cs="Tahoma"/>
        </w:rPr>
        <w:t xml:space="preserve">No. </w:t>
      </w:r>
      <w:proofErr w:type="spellStart"/>
      <w:r w:rsidRPr="00D27896">
        <w:rPr>
          <w:rFonts w:ascii="Tahoma" w:hAnsi="Tahoma" w:cs="Tahoma"/>
        </w:rPr>
        <w:t>K</w:t>
      </w:r>
      <w:r>
        <w:rPr>
          <w:rFonts w:ascii="Tahoma" w:hAnsi="Tahoma" w:cs="Tahoma"/>
        </w:rPr>
        <w:t>ad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 w:rsidRPr="00D27896">
        <w:rPr>
          <w:rFonts w:ascii="Tahoma" w:hAnsi="Tahoma" w:cs="Tahoma"/>
        </w:rPr>
        <w:t>P</w:t>
      </w:r>
      <w:r>
        <w:rPr>
          <w:rFonts w:ascii="Tahoma" w:hAnsi="Tahoma" w:cs="Tahoma"/>
        </w:rPr>
        <w:t>engenalan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07C96E20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proofErr w:type="spellStart"/>
      <w:proofErr w:type="gramStart"/>
      <w:r w:rsidRPr="00D27896">
        <w:rPr>
          <w:rFonts w:ascii="Tahoma" w:hAnsi="Tahoma" w:cs="Tahoma"/>
        </w:rPr>
        <w:t>Tandatangan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55927806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proofErr w:type="spellStart"/>
      <w:proofErr w:type="gramStart"/>
      <w:r w:rsidRPr="00D27896">
        <w:rPr>
          <w:rFonts w:ascii="Tahoma" w:hAnsi="Tahoma" w:cs="Tahoma"/>
        </w:rPr>
        <w:t>Jawatan</w:t>
      </w:r>
      <w:proofErr w:type="spellEnd"/>
      <w:r>
        <w:rPr>
          <w:rFonts w:ascii="Tahoma" w:hAnsi="Tahoma" w:cs="Tahoma"/>
        </w:rPr>
        <w:t xml:space="preserve"> </w:t>
      </w:r>
      <w:r w:rsidRPr="00D27896"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6F135312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proofErr w:type="gramStart"/>
      <w:r w:rsidRPr="00D27896">
        <w:rPr>
          <w:rFonts w:ascii="Tahoma" w:hAnsi="Tahoma" w:cs="Tahoma"/>
        </w:rPr>
        <w:t>Tarikh :</w:t>
      </w:r>
      <w:proofErr w:type="gramEnd"/>
      <w:r w:rsidRPr="00D278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</w:p>
    <w:p w14:paraId="66CC5B14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48CF07B9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49682EE8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3CDC46EF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699A11B1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79644FF9" w14:textId="77777777" w:rsidR="00657FB7" w:rsidRDefault="00657FB7" w:rsidP="00657FB7">
      <w:pPr>
        <w:spacing w:line="240" w:lineRule="auto"/>
        <w:jc w:val="center"/>
        <w:rPr>
          <w:rFonts w:ascii="Tahoma" w:hAnsi="Tahoma" w:cs="Tahoma"/>
          <w:b/>
        </w:rPr>
      </w:pPr>
    </w:p>
    <w:p w14:paraId="40238197" w14:textId="77777777" w:rsidR="00657FB7" w:rsidRDefault="00657FB7" w:rsidP="00657FB7">
      <w:pPr>
        <w:spacing w:line="240" w:lineRule="auto"/>
        <w:jc w:val="center"/>
        <w:rPr>
          <w:rFonts w:ascii="Tahoma" w:hAnsi="Tahoma" w:cs="Tahoma"/>
          <w:b/>
        </w:rPr>
      </w:pPr>
    </w:p>
    <w:p w14:paraId="0E8B9F16" w14:textId="16A97986" w:rsidR="00657FB7" w:rsidRDefault="00657FB7" w:rsidP="00657FB7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LAMPIRAN B</w:t>
      </w:r>
    </w:p>
    <w:p w14:paraId="7EA7C026" w14:textId="07E08E77" w:rsidR="00657FB7" w:rsidRDefault="00657FB7" w:rsidP="00657FB7">
      <w:pPr>
        <w:spacing w:after="0" w:line="240" w:lineRule="auto"/>
        <w:jc w:val="right"/>
        <w:rPr>
          <w:rFonts w:ascii="Tahoma" w:hAnsi="Tahoma" w:cs="Tahoma"/>
          <w:b/>
        </w:rPr>
      </w:pPr>
    </w:p>
    <w:p w14:paraId="4CC62BE5" w14:textId="77777777" w:rsidR="00657FB7" w:rsidRDefault="00657FB7" w:rsidP="00657FB7">
      <w:pPr>
        <w:spacing w:after="0" w:line="240" w:lineRule="auto"/>
        <w:jc w:val="right"/>
        <w:rPr>
          <w:rFonts w:ascii="Tahoma" w:hAnsi="Tahoma" w:cs="Tahoma"/>
          <w:b/>
        </w:rPr>
      </w:pPr>
    </w:p>
    <w:p w14:paraId="56A5AF75" w14:textId="698EC0AA" w:rsidR="00CA0009" w:rsidRDefault="00CA0009" w:rsidP="00657FB7">
      <w:pPr>
        <w:spacing w:after="0" w:line="240" w:lineRule="auto"/>
        <w:jc w:val="center"/>
        <w:rPr>
          <w:rFonts w:ascii="Tahoma" w:hAnsi="Tahoma" w:cs="Tahoma"/>
          <w:b/>
        </w:rPr>
      </w:pPr>
      <w:r w:rsidRPr="006219B3">
        <w:rPr>
          <w:rFonts w:ascii="Tahoma" w:hAnsi="Tahoma" w:cs="Tahoma"/>
          <w:b/>
        </w:rPr>
        <w:t>SURAT AKUAN SELESAI TUGAS AHLI JAWATANKUASA RUNDINGAN HARGA</w:t>
      </w:r>
    </w:p>
    <w:p w14:paraId="248216BF" w14:textId="77777777" w:rsidR="00657FB7" w:rsidRPr="006219B3" w:rsidRDefault="00657FB7" w:rsidP="00657FB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D48F485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2915DCAD" w14:textId="77777777" w:rsidR="00657FB7" w:rsidRDefault="00CA0009" w:rsidP="00657FB7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>Saya, ...........................</w:t>
      </w:r>
      <w:r w:rsidR="00657FB7">
        <w:rPr>
          <w:rFonts w:ascii="Tahoma" w:hAnsi="Tahoma" w:cs="Tahoma"/>
        </w:rPr>
        <w:t xml:space="preserve">.................. </w:t>
      </w:r>
      <w:r w:rsidRPr="006219B3">
        <w:rPr>
          <w:rFonts w:ascii="Tahoma" w:hAnsi="Tahoma" w:cs="Tahoma"/>
        </w:rPr>
        <w:t xml:space="preserve">No. </w:t>
      </w:r>
      <w:proofErr w:type="spellStart"/>
      <w:r w:rsidRPr="006219B3">
        <w:rPr>
          <w:rFonts w:ascii="Tahoma" w:hAnsi="Tahoma" w:cs="Tahoma"/>
        </w:rPr>
        <w:t>Kad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Pengenalan</w:t>
      </w:r>
      <w:proofErr w:type="spellEnd"/>
      <w:r w:rsidR="00657FB7">
        <w:rPr>
          <w:rFonts w:ascii="Tahoma" w:hAnsi="Tahoma" w:cs="Tahoma"/>
        </w:rPr>
        <w:t xml:space="preserve"> ……………………………………. </w:t>
      </w:r>
      <w:proofErr w:type="spellStart"/>
      <w:r w:rsidRPr="006219B3">
        <w:rPr>
          <w:rFonts w:ascii="Tahoma" w:hAnsi="Tahoma" w:cs="Tahoma"/>
        </w:rPr>
        <w:t>dari</w:t>
      </w:r>
      <w:proofErr w:type="spellEnd"/>
      <w:r w:rsidRPr="006219B3">
        <w:rPr>
          <w:rFonts w:ascii="Tahoma" w:hAnsi="Tahoma" w:cs="Tahoma"/>
        </w:rPr>
        <w:t xml:space="preserve"> .............................................. </w:t>
      </w:r>
      <w:proofErr w:type="spellStart"/>
      <w:r w:rsidRPr="006219B3">
        <w:rPr>
          <w:rFonts w:ascii="Tahoma" w:hAnsi="Tahoma" w:cs="Tahoma"/>
        </w:rPr>
        <w:t>adalah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sesungguhnya</w:t>
      </w:r>
      <w:proofErr w:type="spellEnd"/>
      <w:r w:rsidRPr="006219B3">
        <w:rPr>
          <w:rFonts w:ascii="Tahoma" w:hAnsi="Tahoma" w:cs="Tahoma"/>
        </w:rPr>
        <w:t xml:space="preserve"> dan </w:t>
      </w:r>
      <w:proofErr w:type="spellStart"/>
      <w:r w:rsidRPr="006219B3">
        <w:rPr>
          <w:rFonts w:ascii="Tahoma" w:hAnsi="Tahoma" w:cs="Tahoma"/>
        </w:rPr>
        <w:t>sebenarnya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mengisytiharkan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bahawa</w:t>
      </w:r>
      <w:proofErr w:type="spellEnd"/>
      <w:r w:rsidRPr="006219B3">
        <w:rPr>
          <w:rFonts w:ascii="Tahoma" w:hAnsi="Tahoma" w:cs="Tahoma"/>
        </w:rPr>
        <w:t>:</w:t>
      </w:r>
    </w:p>
    <w:p w14:paraId="62D96410" w14:textId="55CCB3AD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 </w:t>
      </w:r>
    </w:p>
    <w:p w14:paraId="48E09A2C" w14:textId="6A2687AD" w:rsidR="00CA0009" w:rsidRDefault="00CA0009" w:rsidP="00657F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57FB7">
        <w:rPr>
          <w:rFonts w:ascii="Tahoma" w:hAnsi="Tahoma" w:cs="Tahoma"/>
        </w:rPr>
        <w:t xml:space="preserve">Saya </w:t>
      </w:r>
      <w:proofErr w:type="spellStart"/>
      <w:r w:rsidRPr="00657FB7">
        <w:rPr>
          <w:rFonts w:ascii="Tahoma" w:hAnsi="Tahoma" w:cs="Tahoma"/>
        </w:rPr>
        <w:t>telah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melaksanakan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tugas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sebagai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ahli</w:t>
      </w:r>
      <w:proofErr w:type="spellEnd"/>
      <w:r w:rsidRPr="00657FB7">
        <w:rPr>
          <w:rFonts w:ascii="Tahoma" w:hAnsi="Tahoma" w:cs="Tahoma"/>
        </w:rPr>
        <w:t xml:space="preserve"> (</w:t>
      </w:r>
      <w:proofErr w:type="gramStart"/>
      <w:r w:rsidRPr="00657FB7">
        <w:rPr>
          <w:rFonts w:ascii="Tahoma" w:hAnsi="Tahoma" w:cs="Tahoma"/>
        </w:rPr>
        <w:t>Nama ]</w:t>
      </w:r>
      <w:proofErr w:type="spellStart"/>
      <w:r w:rsidRPr="00657FB7">
        <w:rPr>
          <w:rFonts w:ascii="Tahoma" w:hAnsi="Tahoma" w:cs="Tahoma"/>
        </w:rPr>
        <w:t>awatankuasa</w:t>
      </w:r>
      <w:proofErr w:type="gramEnd"/>
      <w:r w:rsidRPr="00657FB7">
        <w:rPr>
          <w:rFonts w:ascii="Tahoma" w:hAnsi="Tahoma" w:cs="Tahoma"/>
        </w:rPr>
        <w:t>,Tajuk</w:t>
      </w:r>
      <w:proofErr w:type="spellEnd"/>
      <w:r w:rsidRPr="00657FB7">
        <w:rPr>
          <w:rFonts w:ascii="Tahoma" w:hAnsi="Tahoma" w:cs="Tahoma"/>
        </w:rPr>
        <w:t xml:space="preserve"> Tender/</w:t>
      </w:r>
      <w:proofErr w:type="spellStart"/>
      <w:r w:rsidRPr="00657FB7">
        <w:rPr>
          <w:rFonts w:ascii="Tahoma" w:hAnsi="Tahoma" w:cs="Tahoma"/>
        </w:rPr>
        <w:t>Sebut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Harga</w:t>
      </w:r>
      <w:proofErr w:type="spellEnd"/>
      <w:r w:rsidRPr="00657FB7">
        <w:rPr>
          <w:rFonts w:ascii="Tahoma" w:hAnsi="Tahoma" w:cs="Tahoma"/>
        </w:rPr>
        <w:t xml:space="preserve">) </w:t>
      </w:r>
      <w:proofErr w:type="spellStart"/>
      <w:r w:rsidRPr="00657FB7">
        <w:rPr>
          <w:rFonts w:ascii="Tahoma" w:hAnsi="Tahoma" w:cs="Tahoma"/>
        </w:rPr>
        <w:t>tanpa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mempunyai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apa-apa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kepentingan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peribadi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atau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kepentingan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ter</w:t>
      </w:r>
      <w:r w:rsidR="00657FB7">
        <w:rPr>
          <w:rFonts w:ascii="Tahoma" w:hAnsi="Tahoma" w:cs="Tahoma"/>
        </w:rPr>
        <w:t>l</w:t>
      </w:r>
      <w:r w:rsidRPr="00657FB7">
        <w:rPr>
          <w:rFonts w:ascii="Tahoma" w:hAnsi="Tahoma" w:cs="Tahoma"/>
        </w:rPr>
        <w:t>etak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hak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atau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dipengaruhi</w:t>
      </w:r>
      <w:proofErr w:type="spellEnd"/>
      <w:r w:rsidRPr="00657FB7">
        <w:rPr>
          <w:rFonts w:ascii="Tahoma" w:hAnsi="Tahoma" w:cs="Tahoma"/>
        </w:rPr>
        <w:t xml:space="preserve"> oleh mana-mana </w:t>
      </w:r>
      <w:proofErr w:type="spellStart"/>
      <w:r w:rsidRPr="00657FB7">
        <w:rPr>
          <w:rFonts w:ascii="Tahoma" w:hAnsi="Tahoma" w:cs="Tahoma"/>
        </w:rPr>
        <w:t>pihak</w:t>
      </w:r>
      <w:proofErr w:type="spellEnd"/>
      <w:r w:rsidRPr="00657FB7">
        <w:rPr>
          <w:rFonts w:ascii="Tahoma" w:hAnsi="Tahoma" w:cs="Tahoma"/>
        </w:rPr>
        <w:t xml:space="preserve"> lain </w:t>
      </w:r>
      <w:proofErr w:type="spellStart"/>
      <w:r w:rsidRPr="00657FB7">
        <w:rPr>
          <w:rFonts w:ascii="Tahoma" w:hAnsi="Tahoma" w:cs="Tahoma"/>
        </w:rPr>
        <w:t>atau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terlibat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dalam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apa-apa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amalan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rasuah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atau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ganjaran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seperti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ditafsirkan</w:t>
      </w:r>
      <w:proofErr w:type="spellEnd"/>
      <w:r w:rsidRPr="00657FB7">
        <w:rPr>
          <w:rFonts w:ascii="Tahoma" w:hAnsi="Tahoma" w:cs="Tahoma"/>
        </w:rPr>
        <w:t xml:space="preserve"> di </w:t>
      </w:r>
      <w:proofErr w:type="spellStart"/>
      <w:r w:rsidRPr="00657FB7">
        <w:rPr>
          <w:rFonts w:ascii="Tahoma" w:hAnsi="Tahoma" w:cs="Tahoma"/>
        </w:rPr>
        <w:t>bawah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Akta</w:t>
      </w:r>
      <w:proofErr w:type="spellEnd"/>
      <w:r w:rsidRPr="00657FB7">
        <w:rPr>
          <w:rFonts w:ascii="Tahoma" w:hAnsi="Tahoma" w:cs="Tahoma"/>
        </w:rPr>
        <w:t xml:space="preserve"> Suruhanjaya </w:t>
      </w:r>
      <w:proofErr w:type="spellStart"/>
      <w:r w:rsidRPr="00657FB7">
        <w:rPr>
          <w:rFonts w:ascii="Tahoma" w:hAnsi="Tahoma" w:cs="Tahoma"/>
        </w:rPr>
        <w:t>Pencegahan</w:t>
      </w:r>
      <w:proofErr w:type="spellEnd"/>
      <w:r w:rsidRPr="00657FB7">
        <w:rPr>
          <w:rFonts w:ascii="Tahoma" w:hAnsi="Tahoma" w:cs="Tahoma"/>
        </w:rPr>
        <w:t xml:space="preserve"> </w:t>
      </w:r>
      <w:proofErr w:type="spellStart"/>
      <w:r w:rsidRPr="00657FB7">
        <w:rPr>
          <w:rFonts w:ascii="Tahoma" w:hAnsi="Tahoma" w:cs="Tahoma"/>
        </w:rPr>
        <w:t>Rasuah</w:t>
      </w:r>
      <w:proofErr w:type="spellEnd"/>
      <w:r w:rsidRPr="00657FB7">
        <w:rPr>
          <w:rFonts w:ascii="Tahoma" w:hAnsi="Tahoma" w:cs="Tahoma"/>
        </w:rPr>
        <w:t xml:space="preserve"> 2009 [</w:t>
      </w:r>
      <w:proofErr w:type="spellStart"/>
      <w:r w:rsidRPr="00657FB7">
        <w:rPr>
          <w:rFonts w:ascii="Tahoma" w:hAnsi="Tahoma" w:cs="Tahoma"/>
        </w:rPr>
        <w:t>Akta</w:t>
      </w:r>
      <w:proofErr w:type="spellEnd"/>
      <w:r w:rsidRPr="00657FB7">
        <w:rPr>
          <w:rFonts w:ascii="Tahoma" w:hAnsi="Tahoma" w:cs="Tahoma"/>
        </w:rPr>
        <w:t xml:space="preserve"> 694]; </w:t>
      </w:r>
    </w:p>
    <w:p w14:paraId="632FE7B7" w14:textId="3293A3F0" w:rsidR="00657FB7" w:rsidRDefault="00657FB7" w:rsidP="00657FB7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64C16402" w14:textId="0E1D1A31" w:rsidR="00657FB7" w:rsidRDefault="00657FB7" w:rsidP="00657F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6219B3">
        <w:rPr>
          <w:rFonts w:ascii="Tahoma" w:hAnsi="Tahoma" w:cs="Tahoma"/>
        </w:rPr>
        <w:t>Tiada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ahli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keluarga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atau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saudara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terdekat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mempunyai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apa-apa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kepentingan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dalam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urusan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perolehan</w:t>
      </w:r>
      <w:proofErr w:type="spellEnd"/>
      <w:r w:rsidRPr="006219B3">
        <w:rPr>
          <w:rFonts w:ascii="Tahoma" w:hAnsi="Tahoma" w:cs="Tahoma"/>
        </w:rPr>
        <w:t xml:space="preserve"> yang </w:t>
      </w:r>
      <w:proofErr w:type="spellStart"/>
      <w:r w:rsidRPr="006219B3">
        <w:rPr>
          <w:rFonts w:ascii="Tahoma" w:hAnsi="Tahoma" w:cs="Tahoma"/>
        </w:rPr>
        <w:t>dikendalikan</w:t>
      </w:r>
      <w:proofErr w:type="spellEnd"/>
      <w:r w:rsidRPr="006219B3">
        <w:rPr>
          <w:rFonts w:ascii="Tahoma" w:hAnsi="Tahoma" w:cs="Tahoma"/>
        </w:rPr>
        <w:t xml:space="preserve"> oleh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>;</w:t>
      </w:r>
    </w:p>
    <w:p w14:paraId="6209FE98" w14:textId="77777777" w:rsidR="00657FB7" w:rsidRPr="00657FB7" w:rsidRDefault="00657FB7" w:rsidP="00657FB7">
      <w:pPr>
        <w:pStyle w:val="ListParagraph"/>
        <w:rPr>
          <w:rFonts w:ascii="Tahoma" w:hAnsi="Tahoma" w:cs="Tahoma"/>
        </w:rPr>
      </w:pPr>
    </w:p>
    <w:p w14:paraId="0D827D34" w14:textId="7D4148EC" w:rsidR="00657FB7" w:rsidRDefault="00657FB7" w:rsidP="00657F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Saya </w:t>
      </w:r>
      <w:proofErr w:type="spellStart"/>
      <w:r w:rsidRPr="006219B3">
        <w:rPr>
          <w:rFonts w:ascii="Tahoma" w:hAnsi="Tahoma" w:cs="Tahoma"/>
        </w:rPr>
        <w:t>tidak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mendedahkan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apa-apa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maklumat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su</w:t>
      </w:r>
      <w:r>
        <w:rPr>
          <w:rFonts w:ascii="Tahoma" w:hAnsi="Tahoma" w:cs="Tahoma"/>
        </w:rPr>
        <w:t>l</w:t>
      </w:r>
      <w:r w:rsidRPr="006219B3">
        <w:rPr>
          <w:rFonts w:ascii="Tahoma" w:hAnsi="Tahoma" w:cs="Tahoma"/>
        </w:rPr>
        <w:t>it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berkaitan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perolehan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ini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kepada</w:t>
      </w:r>
      <w:proofErr w:type="spellEnd"/>
      <w:r w:rsidRPr="006219B3">
        <w:rPr>
          <w:rFonts w:ascii="Tahoma" w:hAnsi="Tahoma" w:cs="Tahoma"/>
        </w:rPr>
        <w:t xml:space="preserve"> mana-mana </w:t>
      </w:r>
      <w:proofErr w:type="spellStart"/>
      <w:r w:rsidRPr="006219B3">
        <w:rPr>
          <w:rFonts w:ascii="Tahoma" w:hAnsi="Tahoma" w:cs="Tahoma"/>
        </w:rPr>
        <w:t>pihak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selaras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dengan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Akta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Rahsia</w:t>
      </w:r>
      <w:proofErr w:type="spellEnd"/>
      <w:r w:rsidRPr="006219B3">
        <w:rPr>
          <w:rFonts w:ascii="Tahoma" w:hAnsi="Tahoma" w:cs="Tahoma"/>
        </w:rPr>
        <w:t xml:space="preserve"> Rasmi 1972 [</w:t>
      </w:r>
      <w:proofErr w:type="spellStart"/>
      <w:r w:rsidRPr="006219B3">
        <w:rPr>
          <w:rFonts w:ascii="Tahoma" w:hAnsi="Tahoma" w:cs="Tahoma"/>
        </w:rPr>
        <w:t>Akta</w:t>
      </w:r>
      <w:proofErr w:type="spellEnd"/>
      <w:r w:rsidRPr="006219B3">
        <w:rPr>
          <w:rFonts w:ascii="Tahoma" w:hAnsi="Tahoma" w:cs="Tahoma"/>
        </w:rPr>
        <w:t xml:space="preserve"> 88]; dan</w:t>
      </w:r>
    </w:p>
    <w:p w14:paraId="6981B662" w14:textId="77777777" w:rsidR="00657FB7" w:rsidRPr="00657FB7" w:rsidRDefault="00657FB7" w:rsidP="00657FB7">
      <w:pPr>
        <w:pStyle w:val="ListParagraph"/>
        <w:rPr>
          <w:rFonts w:ascii="Tahoma" w:hAnsi="Tahoma" w:cs="Tahoma"/>
        </w:rPr>
      </w:pPr>
    </w:p>
    <w:p w14:paraId="4C977574" w14:textId="7CB92991" w:rsidR="00657FB7" w:rsidRPr="00657FB7" w:rsidRDefault="00657FB7" w:rsidP="00657F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219B3">
        <w:rPr>
          <w:rFonts w:ascii="Tahoma" w:hAnsi="Tahoma" w:cs="Tahoma"/>
        </w:rPr>
        <w:t xml:space="preserve">Saya </w:t>
      </w:r>
      <w:proofErr w:type="spellStart"/>
      <w:r w:rsidRPr="006219B3">
        <w:rPr>
          <w:rFonts w:ascii="Tahoma" w:hAnsi="Tahoma" w:cs="Tahoma"/>
        </w:rPr>
        <w:t>sesungguhnya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faham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bahawa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jika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disabitkan</w:t>
      </w:r>
      <w:proofErr w:type="spellEnd"/>
      <w:r w:rsidRPr="006219B3">
        <w:rPr>
          <w:rFonts w:ascii="Tahoma" w:hAnsi="Tahoma" w:cs="Tahoma"/>
        </w:rPr>
        <w:t xml:space="preserve"> kerana </w:t>
      </w:r>
      <w:proofErr w:type="spellStart"/>
      <w:r w:rsidRPr="006219B3">
        <w:rPr>
          <w:rFonts w:ascii="Tahoma" w:hAnsi="Tahoma" w:cs="Tahoma"/>
        </w:rPr>
        <w:t>telah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me</w:t>
      </w:r>
      <w:r>
        <w:rPr>
          <w:rFonts w:ascii="Tahoma" w:hAnsi="Tahoma" w:cs="Tahoma"/>
        </w:rPr>
        <w:t>l</w:t>
      </w:r>
      <w:r w:rsidRPr="006219B3">
        <w:rPr>
          <w:rFonts w:ascii="Tahoma" w:hAnsi="Tahoma" w:cs="Tahoma"/>
        </w:rPr>
        <w:t>anggar</w:t>
      </w:r>
      <w:proofErr w:type="spellEnd"/>
      <w:r w:rsidRPr="006219B3">
        <w:rPr>
          <w:rFonts w:ascii="Tahoma" w:hAnsi="Tahoma" w:cs="Tahoma"/>
        </w:rPr>
        <w:t xml:space="preserve"> mana</w:t>
      </w:r>
      <w:r>
        <w:rPr>
          <w:rFonts w:ascii="Tahoma" w:hAnsi="Tahoma" w:cs="Tahoma"/>
        </w:rPr>
        <w:t>-</w:t>
      </w:r>
      <w:r w:rsidRPr="006219B3">
        <w:rPr>
          <w:rFonts w:ascii="Tahoma" w:hAnsi="Tahoma" w:cs="Tahoma"/>
        </w:rPr>
        <w:t xml:space="preserve">mana </w:t>
      </w:r>
      <w:proofErr w:type="spellStart"/>
      <w:r w:rsidRPr="006219B3">
        <w:rPr>
          <w:rFonts w:ascii="Tahoma" w:hAnsi="Tahoma" w:cs="Tahoma"/>
        </w:rPr>
        <w:t>terma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dalam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surat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akuan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ini</w:t>
      </w:r>
      <w:proofErr w:type="spellEnd"/>
      <w:r w:rsidRPr="006219B3">
        <w:rPr>
          <w:rFonts w:ascii="Tahoma" w:hAnsi="Tahoma" w:cs="Tahoma"/>
        </w:rPr>
        <w:t xml:space="preserve">, </w:t>
      </w:r>
      <w:proofErr w:type="spellStart"/>
      <w:r w:rsidRPr="006219B3">
        <w:rPr>
          <w:rFonts w:ascii="Tahoma" w:hAnsi="Tahoma" w:cs="Tahoma"/>
        </w:rPr>
        <w:t>saya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boleh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dikenakan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 w:rsidRPr="006219B3">
        <w:rPr>
          <w:rFonts w:ascii="Tahoma" w:hAnsi="Tahoma" w:cs="Tahoma"/>
        </w:rPr>
        <w:t>tindakan</w:t>
      </w:r>
      <w:proofErr w:type="spellEnd"/>
      <w:r w:rsidRPr="006219B3">
        <w:rPr>
          <w:rFonts w:ascii="Tahoma" w:hAnsi="Tahoma" w:cs="Tahoma"/>
        </w:rPr>
        <w:t xml:space="preserve"> di </w:t>
      </w:r>
      <w:proofErr w:type="spellStart"/>
      <w:r w:rsidRPr="006219B3">
        <w:rPr>
          <w:rFonts w:ascii="Tahoma" w:hAnsi="Tahoma" w:cs="Tahoma"/>
        </w:rPr>
        <w:t>bawah</w:t>
      </w:r>
      <w:proofErr w:type="spellEnd"/>
      <w:r w:rsidRPr="006219B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Akta</w:t>
      </w:r>
      <w:proofErr w:type="spellEnd"/>
      <w:r>
        <w:rPr>
          <w:rFonts w:ascii="Tahoma" w:hAnsi="Tahoma" w:cs="Tahoma"/>
        </w:rPr>
        <w:t xml:space="preserve"> Badan-Badan </w:t>
      </w:r>
      <w:proofErr w:type="spellStart"/>
      <w:r>
        <w:rPr>
          <w:rFonts w:ascii="Tahoma" w:hAnsi="Tahoma" w:cs="Tahoma"/>
        </w:rPr>
        <w:t>Berkanun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Tatatertib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Surcaj</w:t>
      </w:r>
      <w:proofErr w:type="spellEnd"/>
      <w:r>
        <w:rPr>
          <w:rFonts w:ascii="Tahoma" w:hAnsi="Tahoma" w:cs="Tahoma"/>
        </w:rPr>
        <w:t>) 2000.</w:t>
      </w:r>
    </w:p>
    <w:p w14:paraId="5B7ED780" w14:textId="5CD31CA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2C1E3C24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38E90A92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proofErr w:type="gramStart"/>
      <w:r w:rsidRPr="00D27896">
        <w:rPr>
          <w:rFonts w:ascii="Tahoma" w:hAnsi="Tahoma" w:cs="Tahoma"/>
        </w:rPr>
        <w:t>Nama :</w:t>
      </w:r>
      <w:proofErr w:type="gramEnd"/>
      <w:r w:rsidRPr="00D278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5F4759F4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r w:rsidRPr="00D27896">
        <w:rPr>
          <w:rFonts w:ascii="Tahoma" w:hAnsi="Tahoma" w:cs="Tahoma"/>
        </w:rPr>
        <w:t xml:space="preserve">No. </w:t>
      </w:r>
      <w:proofErr w:type="spellStart"/>
      <w:r w:rsidRPr="00D27896">
        <w:rPr>
          <w:rFonts w:ascii="Tahoma" w:hAnsi="Tahoma" w:cs="Tahoma"/>
        </w:rPr>
        <w:t>Kad</w:t>
      </w:r>
      <w:proofErr w:type="spellEnd"/>
      <w:r w:rsidRPr="00D27896">
        <w:rPr>
          <w:rFonts w:ascii="Tahoma" w:hAnsi="Tahoma" w:cs="Tahoma"/>
        </w:rPr>
        <w:t xml:space="preserve"> </w:t>
      </w:r>
      <w:proofErr w:type="spellStart"/>
      <w:proofErr w:type="gramStart"/>
      <w:r w:rsidRPr="00D27896">
        <w:rPr>
          <w:rFonts w:ascii="Tahoma" w:hAnsi="Tahoma" w:cs="Tahoma"/>
        </w:rPr>
        <w:t>Pengenalan</w:t>
      </w:r>
      <w:proofErr w:type="spellEnd"/>
      <w:r>
        <w:rPr>
          <w:rFonts w:ascii="Tahoma" w:hAnsi="Tahoma" w:cs="Tahoma"/>
        </w:rPr>
        <w:t xml:space="preserve"> </w:t>
      </w:r>
      <w:r w:rsidRPr="00D27896"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4F52DA74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proofErr w:type="spellStart"/>
      <w:proofErr w:type="gramStart"/>
      <w:r w:rsidRPr="00D27896">
        <w:rPr>
          <w:rFonts w:ascii="Tahoma" w:hAnsi="Tahoma" w:cs="Tahoma"/>
        </w:rPr>
        <w:t>Tandatangan</w:t>
      </w:r>
      <w:proofErr w:type="spellEnd"/>
      <w:r w:rsidRPr="00D27896">
        <w:rPr>
          <w:rFonts w:ascii="Tahoma" w:hAnsi="Tahoma" w:cs="Tahoma"/>
        </w:rPr>
        <w:t xml:space="preserve"> :</w:t>
      </w:r>
      <w:proofErr w:type="gramEnd"/>
      <w:r w:rsidRPr="00D278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389374CD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proofErr w:type="spellStart"/>
      <w:proofErr w:type="gramStart"/>
      <w:r w:rsidRPr="00D27896">
        <w:rPr>
          <w:rFonts w:ascii="Tahoma" w:hAnsi="Tahoma" w:cs="Tahoma"/>
        </w:rPr>
        <w:t>Jawatan</w:t>
      </w:r>
      <w:proofErr w:type="spellEnd"/>
      <w:r w:rsidRPr="00D27896">
        <w:rPr>
          <w:rFonts w:ascii="Tahoma" w:hAnsi="Tahoma" w:cs="Tahoma"/>
        </w:rPr>
        <w:t xml:space="preserve"> :</w:t>
      </w:r>
      <w:proofErr w:type="gramEnd"/>
      <w:r w:rsidRPr="00D278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0BF49C17" w14:textId="77777777" w:rsidR="00657FB7" w:rsidRPr="00D27896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r w:rsidRPr="00D27896">
        <w:rPr>
          <w:rFonts w:ascii="Tahoma" w:hAnsi="Tahoma" w:cs="Tahoma"/>
        </w:rPr>
        <w:t>Kementerian/</w:t>
      </w:r>
      <w:proofErr w:type="spellStart"/>
      <w:proofErr w:type="gramStart"/>
      <w:r w:rsidRPr="00D27896">
        <w:rPr>
          <w:rFonts w:ascii="Tahoma" w:hAnsi="Tahoma" w:cs="Tahoma"/>
        </w:rPr>
        <w:t>Jabatan</w:t>
      </w:r>
      <w:proofErr w:type="spellEnd"/>
      <w:r w:rsidRPr="00D27896">
        <w:rPr>
          <w:rFonts w:ascii="Tahoma" w:hAnsi="Tahoma" w:cs="Tahoma"/>
        </w:rPr>
        <w:t xml:space="preserve"> :</w:t>
      </w:r>
      <w:proofErr w:type="gramEnd"/>
      <w:r w:rsidRPr="00D278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…………………………………………………………..</w:t>
      </w:r>
      <w:r w:rsidRPr="00D27896">
        <w:rPr>
          <w:rFonts w:ascii="Tahoma" w:hAnsi="Tahoma" w:cs="Tahoma"/>
        </w:rPr>
        <w:t xml:space="preserve"> </w:t>
      </w:r>
    </w:p>
    <w:p w14:paraId="4B829EDE" w14:textId="4214DA00" w:rsidR="00CA0009" w:rsidRPr="006219B3" w:rsidRDefault="00657FB7" w:rsidP="00657FB7">
      <w:pPr>
        <w:spacing w:after="0" w:line="360" w:lineRule="auto"/>
        <w:jc w:val="both"/>
        <w:rPr>
          <w:rFonts w:ascii="Tahoma" w:hAnsi="Tahoma" w:cs="Tahoma"/>
        </w:rPr>
      </w:pPr>
      <w:proofErr w:type="gramStart"/>
      <w:r w:rsidRPr="00D27896">
        <w:rPr>
          <w:rFonts w:ascii="Tahoma" w:hAnsi="Tahoma" w:cs="Tahoma"/>
        </w:rPr>
        <w:t>Tarikh :</w:t>
      </w:r>
      <w:proofErr w:type="gramEnd"/>
      <w:r w:rsidRPr="00D278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</w:p>
    <w:p w14:paraId="6D158216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6D2C8538" w14:textId="77777777" w:rsidR="007E3938" w:rsidRPr="006219B3" w:rsidRDefault="007E3938" w:rsidP="00657FB7">
      <w:pPr>
        <w:spacing w:after="0" w:line="240" w:lineRule="auto"/>
        <w:jc w:val="both"/>
        <w:rPr>
          <w:rFonts w:ascii="Tahoma" w:hAnsi="Tahoma" w:cs="Tahoma"/>
        </w:rPr>
      </w:pPr>
    </w:p>
    <w:p w14:paraId="5FFF9FAA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6C9D335E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65C88B97" w14:textId="3592F01F" w:rsidR="00CA0009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61129A7E" w14:textId="21BDCDAF" w:rsidR="00657FB7" w:rsidRDefault="00657FB7" w:rsidP="00657FB7">
      <w:pPr>
        <w:spacing w:after="0" w:line="240" w:lineRule="auto"/>
        <w:jc w:val="both"/>
        <w:rPr>
          <w:rFonts w:ascii="Tahoma" w:hAnsi="Tahoma" w:cs="Tahoma"/>
        </w:rPr>
      </w:pPr>
    </w:p>
    <w:p w14:paraId="09887A5C" w14:textId="53CACF59" w:rsidR="00657FB7" w:rsidRDefault="00657FB7" w:rsidP="00657FB7">
      <w:pPr>
        <w:spacing w:after="0" w:line="240" w:lineRule="auto"/>
        <w:jc w:val="both"/>
        <w:rPr>
          <w:rFonts w:ascii="Tahoma" w:hAnsi="Tahoma" w:cs="Tahoma"/>
        </w:rPr>
      </w:pPr>
    </w:p>
    <w:p w14:paraId="26815E74" w14:textId="4C1148CE" w:rsidR="00657FB7" w:rsidRDefault="00657FB7" w:rsidP="00657FB7">
      <w:pPr>
        <w:spacing w:after="0" w:line="240" w:lineRule="auto"/>
        <w:jc w:val="both"/>
        <w:rPr>
          <w:rFonts w:ascii="Tahoma" w:hAnsi="Tahoma" w:cs="Tahoma"/>
        </w:rPr>
      </w:pPr>
    </w:p>
    <w:p w14:paraId="4E22D74F" w14:textId="77777777" w:rsidR="00657FB7" w:rsidRPr="006219B3" w:rsidRDefault="00657FB7" w:rsidP="00657FB7">
      <w:pPr>
        <w:spacing w:after="0" w:line="240" w:lineRule="auto"/>
        <w:jc w:val="both"/>
        <w:rPr>
          <w:rFonts w:ascii="Tahoma" w:hAnsi="Tahoma" w:cs="Tahoma"/>
        </w:rPr>
      </w:pPr>
    </w:p>
    <w:p w14:paraId="59A0162A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6D7F4231" w14:textId="77777777" w:rsidR="00CA0009" w:rsidRPr="006219B3" w:rsidRDefault="00CA0009" w:rsidP="00657FB7">
      <w:pPr>
        <w:spacing w:after="0" w:line="240" w:lineRule="auto"/>
        <w:jc w:val="both"/>
        <w:rPr>
          <w:rFonts w:ascii="Tahoma" w:hAnsi="Tahoma" w:cs="Tahoma"/>
        </w:rPr>
      </w:pPr>
    </w:p>
    <w:p w14:paraId="461B3215" w14:textId="43A53FF2" w:rsidR="00CA0009" w:rsidRPr="006219B3" w:rsidRDefault="00CA0009" w:rsidP="002B195B">
      <w:pPr>
        <w:spacing w:after="0"/>
        <w:jc w:val="center"/>
        <w:rPr>
          <w:rFonts w:ascii="Tahoma" w:hAnsi="Tahoma" w:cs="Tahoma"/>
          <w:b/>
        </w:rPr>
      </w:pPr>
      <w:r w:rsidRPr="006219B3">
        <w:rPr>
          <w:rFonts w:ascii="Tahoma" w:hAnsi="Tahoma" w:cs="Tahoma"/>
          <w:b/>
          <w:bCs/>
        </w:rPr>
        <w:lastRenderedPageBreak/>
        <w:t xml:space="preserve">KEANGGOTAAN DAN BIDANG KUASA </w:t>
      </w:r>
      <w:r w:rsidRPr="006219B3">
        <w:rPr>
          <w:rFonts w:ascii="Tahoma" w:hAnsi="Tahoma" w:cs="Tahoma"/>
          <w:b/>
        </w:rPr>
        <w:t>JAWATANKUASA RUNDINGAN HARGA</w:t>
      </w:r>
      <w:r w:rsidRPr="006219B3">
        <w:rPr>
          <w:rFonts w:ascii="Tahoma" w:hAnsi="Tahoma" w:cs="Tahoma"/>
          <w:b/>
          <w:bCs/>
        </w:rPr>
        <w:t xml:space="preserve"> </w:t>
      </w:r>
      <w:r w:rsidRPr="006219B3">
        <w:rPr>
          <w:rFonts w:ascii="Tahoma" w:hAnsi="Tahoma" w:cs="Tahoma"/>
          <w:b/>
          <w:bCs/>
        </w:rPr>
        <w:br/>
      </w:r>
    </w:p>
    <w:p w14:paraId="1C5D3935" w14:textId="77777777" w:rsidR="00CA0009" w:rsidRPr="006219B3" w:rsidRDefault="00CA0009" w:rsidP="002B195B">
      <w:pPr>
        <w:spacing w:after="0"/>
        <w:rPr>
          <w:rFonts w:ascii="Tahoma" w:hAnsi="Tahoma" w:cs="Tahoma"/>
          <w:b/>
          <w:bCs/>
        </w:rPr>
      </w:pPr>
      <w:proofErr w:type="spellStart"/>
      <w:r w:rsidRPr="006219B3">
        <w:rPr>
          <w:rFonts w:ascii="Tahoma" w:hAnsi="Tahoma" w:cs="Tahoma"/>
          <w:b/>
        </w:rPr>
        <w:t>Jawatankuasa</w:t>
      </w:r>
      <w:proofErr w:type="spellEnd"/>
      <w:r w:rsidRPr="006219B3">
        <w:rPr>
          <w:rFonts w:ascii="Tahoma" w:hAnsi="Tahoma" w:cs="Tahoma"/>
          <w:b/>
        </w:rPr>
        <w:t xml:space="preserve"> </w:t>
      </w:r>
      <w:proofErr w:type="spellStart"/>
      <w:r w:rsidRPr="006219B3">
        <w:rPr>
          <w:rFonts w:ascii="Tahoma" w:hAnsi="Tahoma" w:cs="Tahoma"/>
          <w:b/>
        </w:rPr>
        <w:t>Rundingan</w:t>
      </w:r>
      <w:proofErr w:type="spellEnd"/>
      <w:r w:rsidRPr="006219B3">
        <w:rPr>
          <w:rFonts w:ascii="Tahoma" w:hAnsi="Tahoma" w:cs="Tahoma"/>
          <w:b/>
        </w:rPr>
        <w:t xml:space="preserve"> </w:t>
      </w:r>
      <w:proofErr w:type="spellStart"/>
      <w:r w:rsidRPr="006219B3">
        <w:rPr>
          <w:rFonts w:ascii="Tahoma" w:hAnsi="Tahoma" w:cs="Tahoma"/>
          <w:b/>
        </w:rPr>
        <w:t>Harga</w:t>
      </w:r>
      <w:proofErr w:type="spellEnd"/>
      <w:r w:rsidRPr="006219B3">
        <w:rPr>
          <w:rFonts w:ascii="Tahoma" w:hAnsi="Tahoma" w:cs="Tahoma"/>
          <w:b/>
          <w:bCs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40"/>
        <w:gridCol w:w="360"/>
        <w:gridCol w:w="5994"/>
      </w:tblGrid>
      <w:tr w:rsidR="00CA0009" w:rsidRPr="006219B3" w14:paraId="44FB3566" w14:textId="77777777" w:rsidTr="00657FB7">
        <w:trPr>
          <w:trHeight w:val="1746"/>
        </w:trPr>
        <w:tc>
          <w:tcPr>
            <w:tcW w:w="2340" w:type="dxa"/>
          </w:tcPr>
          <w:p w14:paraId="3F68571C" w14:textId="77777777" w:rsidR="00CA0009" w:rsidRPr="006219B3" w:rsidRDefault="00CA0009" w:rsidP="00D20FC9">
            <w:pPr>
              <w:ind w:left="2865" w:hanging="288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Keanggotaan</w:t>
            </w:r>
            <w:proofErr w:type="spellEnd"/>
          </w:p>
        </w:tc>
        <w:tc>
          <w:tcPr>
            <w:tcW w:w="360" w:type="dxa"/>
          </w:tcPr>
          <w:p w14:paraId="20E29122" w14:textId="77777777" w:rsidR="00CA0009" w:rsidRPr="006219B3" w:rsidRDefault="00CA0009" w:rsidP="00D20FC9">
            <w:pPr>
              <w:ind w:left="2865" w:hanging="2880"/>
              <w:jc w:val="both"/>
              <w:rPr>
                <w:rFonts w:ascii="Tahoma" w:hAnsi="Tahoma" w:cs="Tahoma"/>
              </w:rPr>
            </w:pPr>
            <w:r w:rsidRPr="006219B3">
              <w:rPr>
                <w:rFonts w:ascii="Tahoma" w:hAnsi="Tahoma" w:cs="Tahoma"/>
              </w:rPr>
              <w:t>:</w:t>
            </w:r>
          </w:p>
        </w:tc>
        <w:tc>
          <w:tcPr>
            <w:tcW w:w="5994" w:type="dxa"/>
          </w:tcPr>
          <w:p w14:paraId="2EE69587" w14:textId="77777777" w:rsidR="00CA0009" w:rsidRPr="006219B3" w:rsidRDefault="00CA0009" w:rsidP="00CA0009">
            <w:pPr>
              <w:numPr>
                <w:ilvl w:val="0"/>
                <w:numId w:val="3"/>
              </w:numPr>
              <w:spacing w:after="0" w:line="240" w:lineRule="auto"/>
              <w:ind w:left="297" w:hanging="297"/>
              <w:jc w:val="both"/>
              <w:rPr>
                <w:rFonts w:ascii="Tahoma" w:hAnsi="Tahoma" w:cs="Tahoma"/>
              </w:rPr>
            </w:pPr>
            <w:r w:rsidRPr="006219B3">
              <w:rPr>
                <w:rFonts w:ascii="Tahoma" w:hAnsi="Tahoma" w:cs="Tahoma"/>
              </w:rPr>
              <w:t xml:space="preserve">Pengerusi-Naib </w:t>
            </w:r>
            <w:proofErr w:type="spellStart"/>
            <w:r w:rsidRPr="006219B3">
              <w:rPr>
                <w:rFonts w:ascii="Tahoma" w:hAnsi="Tahoma" w:cs="Tahoma"/>
              </w:rPr>
              <w:t>Canselor</w:t>
            </w:r>
            <w:proofErr w:type="spellEnd"/>
            <w:r w:rsidR="007511DF"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7511DF" w:rsidRPr="006219B3">
              <w:rPr>
                <w:rFonts w:ascii="Tahoma" w:hAnsi="Tahoma" w:cs="Tahoma"/>
              </w:rPr>
              <w:t>atau</w:t>
            </w:r>
            <w:proofErr w:type="spellEnd"/>
            <w:r w:rsidR="007511DF"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7511DF" w:rsidRPr="006219B3">
              <w:rPr>
                <w:rFonts w:ascii="Tahoma" w:hAnsi="Tahoma" w:cs="Tahoma"/>
              </w:rPr>
              <w:t>pegawai</w:t>
            </w:r>
            <w:proofErr w:type="spellEnd"/>
            <w:r w:rsidR="007511DF" w:rsidRPr="006219B3">
              <w:rPr>
                <w:rFonts w:ascii="Tahoma" w:hAnsi="Tahoma" w:cs="Tahoma"/>
              </w:rPr>
              <w:t xml:space="preserve"> yang </w:t>
            </w:r>
            <w:proofErr w:type="spellStart"/>
            <w:r w:rsidR="007511DF" w:rsidRPr="006219B3">
              <w:rPr>
                <w:rFonts w:ascii="Tahoma" w:hAnsi="Tahoma" w:cs="Tahoma"/>
              </w:rPr>
              <w:t>diturunkan</w:t>
            </w:r>
            <w:proofErr w:type="spellEnd"/>
            <w:r w:rsidR="007511DF"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7511DF" w:rsidRPr="006219B3">
              <w:rPr>
                <w:rFonts w:ascii="Tahoma" w:hAnsi="Tahoma" w:cs="Tahoma"/>
              </w:rPr>
              <w:t>kuasa</w:t>
            </w:r>
            <w:proofErr w:type="spellEnd"/>
            <w:r w:rsidR="007511DF" w:rsidRPr="006219B3">
              <w:rPr>
                <w:rFonts w:ascii="Tahoma" w:hAnsi="Tahoma" w:cs="Tahoma"/>
              </w:rPr>
              <w:t xml:space="preserve">; dan </w:t>
            </w:r>
          </w:p>
          <w:p w14:paraId="5F031D27" w14:textId="77777777" w:rsidR="007511DF" w:rsidRPr="006219B3" w:rsidRDefault="007511DF" w:rsidP="007511DF">
            <w:pPr>
              <w:spacing w:after="0" w:line="240" w:lineRule="auto"/>
              <w:ind w:left="297"/>
              <w:jc w:val="both"/>
              <w:rPr>
                <w:rFonts w:ascii="Tahoma" w:hAnsi="Tahoma" w:cs="Tahoma"/>
              </w:rPr>
            </w:pPr>
          </w:p>
          <w:p w14:paraId="15825B74" w14:textId="77777777" w:rsidR="00CA0009" w:rsidRPr="006219B3" w:rsidRDefault="007511DF" w:rsidP="007511DF">
            <w:pPr>
              <w:numPr>
                <w:ilvl w:val="0"/>
                <w:numId w:val="3"/>
              </w:numPr>
              <w:spacing w:after="0" w:line="240" w:lineRule="auto"/>
              <w:ind w:left="297" w:hanging="297"/>
              <w:jc w:val="both"/>
              <w:rPr>
                <w:rFonts w:ascii="Tahoma" w:hAnsi="Tahoma" w:cs="Tahoma"/>
              </w:rPr>
            </w:pPr>
            <w:r w:rsidRPr="006219B3">
              <w:rPr>
                <w:rFonts w:ascii="Tahoma" w:hAnsi="Tahoma" w:cs="Tahoma"/>
              </w:rPr>
              <w:t xml:space="preserve">2 orang </w:t>
            </w:r>
            <w:proofErr w:type="spellStart"/>
            <w:r w:rsidRPr="006219B3">
              <w:rPr>
                <w:rFonts w:ascii="Tahoma" w:hAnsi="Tahoma" w:cs="Tahoma"/>
              </w:rPr>
              <w:t>pegawai</w:t>
            </w:r>
            <w:proofErr w:type="spellEnd"/>
            <w:r w:rsidRPr="006219B3">
              <w:rPr>
                <w:rFonts w:ascii="Tahoma" w:hAnsi="Tahoma" w:cs="Tahoma"/>
              </w:rPr>
              <w:t xml:space="preserve"> yang </w:t>
            </w:r>
            <w:proofErr w:type="spellStart"/>
            <w:r w:rsidRPr="006219B3">
              <w:rPr>
                <w:rFonts w:ascii="Tahoma" w:hAnsi="Tahoma" w:cs="Tahoma"/>
              </w:rPr>
              <w:t>berkelayakan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atau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mempunyai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pengalaman</w:t>
            </w:r>
            <w:proofErr w:type="spellEnd"/>
            <w:r w:rsidRPr="006219B3">
              <w:rPr>
                <w:rFonts w:ascii="Tahoma" w:hAnsi="Tahoma" w:cs="Tahoma"/>
              </w:rPr>
              <w:t xml:space="preserve"> dan </w:t>
            </w:r>
            <w:proofErr w:type="spellStart"/>
            <w:r w:rsidRPr="006219B3">
              <w:rPr>
                <w:rFonts w:ascii="Tahoma" w:hAnsi="Tahoma" w:cs="Tahoma"/>
              </w:rPr>
              <w:t>kemahiran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teknikal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mengenai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perolehan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berkenaan</w:t>
            </w:r>
            <w:proofErr w:type="spellEnd"/>
            <w:r w:rsidRPr="006219B3">
              <w:rPr>
                <w:rFonts w:ascii="Tahoma" w:hAnsi="Tahoma" w:cs="Tahoma"/>
              </w:rPr>
              <w:t>.</w:t>
            </w:r>
          </w:p>
        </w:tc>
      </w:tr>
      <w:tr w:rsidR="00CA0009" w:rsidRPr="006219B3" w14:paraId="7C981836" w14:textId="77777777" w:rsidTr="00657FB7">
        <w:trPr>
          <w:trHeight w:val="513"/>
        </w:trPr>
        <w:tc>
          <w:tcPr>
            <w:tcW w:w="2340" w:type="dxa"/>
          </w:tcPr>
          <w:p w14:paraId="743C7619" w14:textId="77777777" w:rsidR="00CA0009" w:rsidRPr="006219B3" w:rsidRDefault="00CA0009" w:rsidP="00D20FC9">
            <w:pPr>
              <w:ind w:left="2865" w:hanging="288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Kuorum</w:t>
            </w:r>
            <w:proofErr w:type="spellEnd"/>
          </w:p>
        </w:tc>
        <w:tc>
          <w:tcPr>
            <w:tcW w:w="360" w:type="dxa"/>
          </w:tcPr>
          <w:p w14:paraId="4E8B9A70" w14:textId="77777777" w:rsidR="00CA0009" w:rsidRPr="006219B3" w:rsidRDefault="00CA0009" w:rsidP="00D20FC9">
            <w:pPr>
              <w:ind w:left="2865" w:hanging="2880"/>
              <w:jc w:val="both"/>
              <w:rPr>
                <w:rFonts w:ascii="Tahoma" w:hAnsi="Tahoma" w:cs="Tahoma"/>
              </w:rPr>
            </w:pPr>
            <w:r w:rsidRPr="006219B3">
              <w:rPr>
                <w:rFonts w:ascii="Tahoma" w:hAnsi="Tahoma" w:cs="Tahoma"/>
              </w:rPr>
              <w:t>:</w:t>
            </w:r>
          </w:p>
        </w:tc>
        <w:tc>
          <w:tcPr>
            <w:tcW w:w="5994" w:type="dxa"/>
          </w:tcPr>
          <w:p w14:paraId="5CB0902E" w14:textId="77777777" w:rsidR="00CA0009" w:rsidRPr="006219B3" w:rsidRDefault="00CA0009" w:rsidP="00D20FC9">
            <w:pPr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Tiga</w:t>
            </w:r>
            <w:proofErr w:type="spellEnd"/>
            <w:r w:rsidRPr="006219B3">
              <w:rPr>
                <w:rFonts w:ascii="Tahoma" w:hAnsi="Tahoma" w:cs="Tahoma"/>
              </w:rPr>
              <w:t xml:space="preserve"> (3) orang </w:t>
            </w:r>
            <w:proofErr w:type="spellStart"/>
            <w:r w:rsidRPr="006219B3">
              <w:rPr>
                <w:rFonts w:ascii="Tahoma" w:hAnsi="Tahoma" w:cs="Tahoma"/>
              </w:rPr>
              <w:t>termasuk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pengerusi</w:t>
            </w:r>
            <w:proofErr w:type="spellEnd"/>
            <w:r w:rsidRPr="006219B3">
              <w:rPr>
                <w:rFonts w:ascii="Tahoma" w:hAnsi="Tahoma" w:cs="Tahoma"/>
              </w:rPr>
              <w:t>.</w:t>
            </w:r>
          </w:p>
        </w:tc>
      </w:tr>
      <w:tr w:rsidR="00CA0009" w:rsidRPr="006219B3" w14:paraId="4B07DB46" w14:textId="77777777" w:rsidTr="00657FB7">
        <w:trPr>
          <w:trHeight w:val="375"/>
        </w:trPr>
        <w:tc>
          <w:tcPr>
            <w:tcW w:w="2340" w:type="dxa"/>
          </w:tcPr>
          <w:p w14:paraId="71E5D835" w14:textId="77777777" w:rsidR="00CA0009" w:rsidRPr="006219B3" w:rsidRDefault="00CA0009" w:rsidP="00D20FC9">
            <w:pPr>
              <w:tabs>
                <w:tab w:val="left" w:pos="0"/>
                <w:tab w:val="left" w:pos="57"/>
                <w:tab w:val="left" w:pos="732"/>
              </w:tabs>
              <w:ind w:left="-33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Bidang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kuasa</w:t>
            </w:r>
            <w:proofErr w:type="spellEnd"/>
            <w:r w:rsidRPr="006219B3">
              <w:rPr>
                <w:rFonts w:ascii="Tahoma" w:hAnsi="Tahoma" w:cs="Tahoma"/>
              </w:rPr>
              <w:t>/</w:t>
            </w:r>
            <w:proofErr w:type="spellStart"/>
            <w:r w:rsidRPr="006219B3">
              <w:rPr>
                <w:rFonts w:ascii="Tahoma" w:hAnsi="Tahoma" w:cs="Tahoma"/>
              </w:rPr>
              <w:t>Pertimbangan</w:t>
            </w:r>
            <w:proofErr w:type="spellEnd"/>
          </w:p>
          <w:p w14:paraId="19A46E8E" w14:textId="77777777" w:rsidR="00CA0009" w:rsidRPr="006219B3" w:rsidRDefault="00CA0009" w:rsidP="00D20FC9">
            <w:pPr>
              <w:ind w:left="2865" w:hanging="2880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14:paraId="5431F675" w14:textId="77777777" w:rsidR="00CA0009" w:rsidRPr="006219B3" w:rsidRDefault="00CA0009" w:rsidP="00D20FC9">
            <w:pPr>
              <w:ind w:left="2865" w:hanging="2880"/>
              <w:jc w:val="both"/>
              <w:rPr>
                <w:rFonts w:ascii="Tahoma" w:hAnsi="Tahoma" w:cs="Tahoma"/>
              </w:rPr>
            </w:pPr>
            <w:r w:rsidRPr="006219B3">
              <w:rPr>
                <w:rFonts w:ascii="Tahoma" w:hAnsi="Tahoma" w:cs="Tahoma"/>
              </w:rPr>
              <w:t>:</w:t>
            </w:r>
          </w:p>
        </w:tc>
        <w:tc>
          <w:tcPr>
            <w:tcW w:w="5994" w:type="dxa"/>
          </w:tcPr>
          <w:p w14:paraId="1BC8BB2D" w14:textId="77777777" w:rsidR="007511DF" w:rsidRPr="006219B3" w:rsidRDefault="007511DF" w:rsidP="00CA0009">
            <w:pPr>
              <w:numPr>
                <w:ilvl w:val="0"/>
                <w:numId w:val="4"/>
              </w:numPr>
              <w:spacing w:after="0" w:line="240" w:lineRule="auto"/>
              <w:ind w:left="537" w:hanging="54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Merunding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untuk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hingga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ke</w:t>
            </w:r>
            <w:proofErr w:type="spellEnd"/>
            <w:r w:rsidRPr="006219B3">
              <w:rPr>
                <w:rFonts w:ascii="Tahoma" w:hAnsi="Tahoma" w:cs="Tahoma"/>
              </w:rPr>
              <w:t xml:space="preserve"> paras </w:t>
            </w:r>
            <w:proofErr w:type="spellStart"/>
            <w:r w:rsidRPr="006219B3">
              <w:rPr>
                <w:rFonts w:ascii="Tahoma" w:hAnsi="Tahoma" w:cs="Tahoma"/>
              </w:rPr>
              <w:t>terendah</w:t>
            </w:r>
            <w:proofErr w:type="spellEnd"/>
            <w:r w:rsidRPr="006219B3">
              <w:rPr>
                <w:rFonts w:ascii="Tahoma" w:hAnsi="Tahoma" w:cs="Tahoma"/>
              </w:rPr>
              <w:t xml:space="preserve"> dan </w:t>
            </w:r>
            <w:proofErr w:type="spellStart"/>
            <w:r w:rsidRPr="006219B3">
              <w:rPr>
                <w:rFonts w:ascii="Tahoma" w:hAnsi="Tahoma" w:cs="Tahoma"/>
              </w:rPr>
              <w:t>menguntungkan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Universiti</w:t>
            </w:r>
            <w:proofErr w:type="spellEnd"/>
            <w:r w:rsidRPr="006219B3">
              <w:rPr>
                <w:rFonts w:ascii="Tahoma" w:hAnsi="Tahoma" w:cs="Tahoma"/>
              </w:rPr>
              <w:t>.</w:t>
            </w:r>
          </w:p>
          <w:p w14:paraId="7EC16A90" w14:textId="77777777" w:rsidR="007511DF" w:rsidRPr="006219B3" w:rsidRDefault="007511DF" w:rsidP="007511DF">
            <w:pPr>
              <w:spacing w:after="0" w:line="240" w:lineRule="auto"/>
              <w:ind w:left="537"/>
              <w:jc w:val="both"/>
              <w:rPr>
                <w:rFonts w:ascii="Tahoma" w:hAnsi="Tahoma" w:cs="Tahoma"/>
              </w:rPr>
            </w:pPr>
          </w:p>
          <w:p w14:paraId="5D21FF83" w14:textId="77777777" w:rsidR="00CA0009" w:rsidRPr="006219B3" w:rsidRDefault="007511DF" w:rsidP="00CA0009">
            <w:pPr>
              <w:numPr>
                <w:ilvl w:val="0"/>
                <w:numId w:val="4"/>
              </w:numPr>
              <w:spacing w:after="0" w:line="240" w:lineRule="auto"/>
              <w:ind w:left="537" w:hanging="54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Memastikan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yang </w:t>
            </w:r>
            <w:proofErr w:type="spellStart"/>
            <w:r w:rsidRPr="006219B3">
              <w:rPr>
                <w:rFonts w:ascii="Tahoma" w:hAnsi="Tahoma" w:cs="Tahoma"/>
              </w:rPr>
              <w:t>dirunding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adalah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munasabah</w:t>
            </w:r>
            <w:proofErr w:type="spellEnd"/>
            <w:r w:rsidRPr="006219B3">
              <w:rPr>
                <w:rFonts w:ascii="Tahoma" w:hAnsi="Tahoma" w:cs="Tahoma"/>
              </w:rPr>
              <w:t xml:space="preserve">, </w:t>
            </w:r>
            <w:proofErr w:type="spellStart"/>
            <w:r w:rsidRPr="006219B3">
              <w:rPr>
                <w:rFonts w:ascii="Tahoma" w:hAnsi="Tahoma" w:cs="Tahoma"/>
              </w:rPr>
              <w:t>berpatutan</w:t>
            </w:r>
            <w:proofErr w:type="spellEnd"/>
            <w:r w:rsidRPr="006219B3">
              <w:rPr>
                <w:rFonts w:ascii="Tahoma" w:hAnsi="Tahoma" w:cs="Tahoma"/>
              </w:rPr>
              <w:t xml:space="preserve"> dan </w:t>
            </w:r>
            <w:proofErr w:type="spellStart"/>
            <w:r w:rsidRPr="006219B3">
              <w:rPr>
                <w:rFonts w:ascii="Tahoma" w:hAnsi="Tahoma" w:cs="Tahoma"/>
              </w:rPr>
              <w:t>mendapat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r w:rsidRPr="006219B3">
              <w:rPr>
                <w:rFonts w:ascii="Tahoma" w:hAnsi="Tahoma" w:cs="Tahoma"/>
                <w:i/>
              </w:rPr>
              <w:t>best value for money</w:t>
            </w:r>
            <w:r w:rsidRPr="006219B3">
              <w:rPr>
                <w:rFonts w:ascii="Tahoma" w:hAnsi="Tahoma" w:cs="Tahoma"/>
              </w:rPr>
              <w:t xml:space="preserve">. </w:t>
            </w:r>
          </w:p>
          <w:p w14:paraId="7C541F53" w14:textId="77777777" w:rsidR="007511DF" w:rsidRPr="006219B3" w:rsidRDefault="007511DF" w:rsidP="007511DF">
            <w:pPr>
              <w:spacing w:after="0" w:line="240" w:lineRule="auto"/>
              <w:ind w:left="537"/>
              <w:jc w:val="both"/>
              <w:rPr>
                <w:rFonts w:ascii="Tahoma" w:hAnsi="Tahoma" w:cs="Tahoma"/>
              </w:rPr>
            </w:pPr>
          </w:p>
          <w:p w14:paraId="4242B215" w14:textId="77777777" w:rsidR="00CA0009" w:rsidRPr="006219B3" w:rsidRDefault="007511DF" w:rsidP="00CA0009">
            <w:pPr>
              <w:numPr>
                <w:ilvl w:val="0"/>
                <w:numId w:val="4"/>
              </w:numPr>
              <w:spacing w:after="0" w:line="240" w:lineRule="auto"/>
              <w:ind w:left="537" w:hanging="54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Minit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mesyuarat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hendaklah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disediakan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untuk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setiap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mesyuarat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rundingan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dengan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dicatatkan</w:t>
            </w:r>
            <w:proofErr w:type="spellEnd"/>
            <w:r w:rsidRPr="006219B3">
              <w:rPr>
                <w:rFonts w:ascii="Tahoma" w:hAnsi="Tahoma" w:cs="Tahoma"/>
              </w:rPr>
              <w:t xml:space="preserve"> para </w:t>
            </w:r>
            <w:proofErr w:type="spellStart"/>
            <w:r w:rsidRPr="006219B3">
              <w:rPr>
                <w:rFonts w:ascii="Tahoma" w:hAnsi="Tahoma" w:cs="Tahoma"/>
              </w:rPr>
              <w:t>hadirin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dan </w:t>
            </w:r>
            <w:proofErr w:type="spellStart"/>
            <w:r w:rsidR="009C1590" w:rsidRPr="006219B3">
              <w:rPr>
                <w:rFonts w:ascii="Tahoma" w:hAnsi="Tahoma" w:cs="Tahoma"/>
              </w:rPr>
              <w:t>perkara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yang </w:t>
            </w:r>
            <w:proofErr w:type="spellStart"/>
            <w:r w:rsidR="009C1590" w:rsidRPr="006219B3">
              <w:rPr>
                <w:rFonts w:ascii="Tahoma" w:hAnsi="Tahoma" w:cs="Tahoma"/>
              </w:rPr>
              <w:t>telah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9C1590" w:rsidRPr="006219B3">
              <w:rPr>
                <w:rFonts w:ascii="Tahoma" w:hAnsi="Tahoma" w:cs="Tahoma"/>
              </w:rPr>
              <w:t>atau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pun </w:t>
            </w:r>
            <w:proofErr w:type="spellStart"/>
            <w:r w:rsidR="009C1590" w:rsidRPr="006219B3">
              <w:rPr>
                <w:rFonts w:ascii="Tahoma" w:hAnsi="Tahoma" w:cs="Tahoma"/>
              </w:rPr>
              <w:t>tidak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9C1590" w:rsidRPr="006219B3">
              <w:rPr>
                <w:rFonts w:ascii="Tahoma" w:hAnsi="Tahoma" w:cs="Tahoma"/>
              </w:rPr>
              <w:t>dipersetujui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dan </w:t>
            </w:r>
            <w:proofErr w:type="spellStart"/>
            <w:r w:rsidR="009C1590" w:rsidRPr="006219B3">
              <w:rPr>
                <w:rFonts w:ascii="Tahoma" w:hAnsi="Tahoma" w:cs="Tahoma"/>
              </w:rPr>
              <w:t>hendaklah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9C1590" w:rsidRPr="006219B3">
              <w:rPr>
                <w:rFonts w:ascii="Tahoma" w:hAnsi="Tahoma" w:cs="Tahoma"/>
              </w:rPr>
              <w:t>ditandatangani</w:t>
            </w:r>
            <w:proofErr w:type="spellEnd"/>
            <w:r w:rsidR="009C1590" w:rsidRPr="006219B3">
              <w:rPr>
                <w:rFonts w:ascii="Tahoma" w:hAnsi="Tahoma" w:cs="Tahoma"/>
              </w:rPr>
              <w:t xml:space="preserve"> oleh Pengerusi dan wakil </w:t>
            </w:r>
            <w:proofErr w:type="spellStart"/>
            <w:r w:rsidR="009C1590" w:rsidRPr="006219B3">
              <w:rPr>
                <w:rFonts w:ascii="Tahoma" w:hAnsi="Tahoma" w:cs="Tahoma"/>
              </w:rPr>
              <w:t>syarikat</w:t>
            </w:r>
            <w:proofErr w:type="spellEnd"/>
            <w:r w:rsidR="009C1590" w:rsidRPr="006219B3">
              <w:rPr>
                <w:rFonts w:ascii="Tahoma" w:hAnsi="Tahoma" w:cs="Tahoma"/>
              </w:rPr>
              <w:t>.</w:t>
            </w:r>
          </w:p>
          <w:p w14:paraId="13B69E15" w14:textId="77777777" w:rsidR="009C1590" w:rsidRPr="006219B3" w:rsidRDefault="009C1590" w:rsidP="009C1590">
            <w:pPr>
              <w:spacing w:after="0" w:line="240" w:lineRule="auto"/>
              <w:ind w:left="537"/>
              <w:jc w:val="both"/>
              <w:rPr>
                <w:rFonts w:ascii="Tahoma" w:hAnsi="Tahoma" w:cs="Tahoma"/>
              </w:rPr>
            </w:pPr>
          </w:p>
          <w:p w14:paraId="5FDB45EC" w14:textId="77777777" w:rsidR="00CA0009" w:rsidRPr="006219B3" w:rsidRDefault="009C1590" w:rsidP="00CA0009">
            <w:pPr>
              <w:numPr>
                <w:ilvl w:val="0"/>
                <w:numId w:val="4"/>
              </w:numPr>
              <w:spacing w:after="0" w:line="240" w:lineRule="auto"/>
              <w:ind w:left="537" w:hanging="54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Pengesahan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bertulis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hendaklah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diperolehi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daripada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syarikat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ke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atas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rundingan</w:t>
            </w:r>
            <w:proofErr w:type="spellEnd"/>
            <w:r w:rsidRPr="006219B3">
              <w:rPr>
                <w:rFonts w:ascii="Tahoma" w:hAnsi="Tahoma" w:cs="Tahoma"/>
              </w:rPr>
              <w:t xml:space="preserve"> yang </w:t>
            </w:r>
            <w:proofErr w:type="spellStart"/>
            <w:r w:rsidRPr="006219B3">
              <w:rPr>
                <w:rFonts w:ascii="Tahoma" w:hAnsi="Tahoma" w:cs="Tahoma"/>
              </w:rPr>
              <w:t>telah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dipersetujui</w:t>
            </w:r>
            <w:proofErr w:type="spellEnd"/>
            <w:r w:rsidR="00CA0009" w:rsidRPr="006219B3">
              <w:rPr>
                <w:rFonts w:ascii="Tahoma" w:hAnsi="Tahoma" w:cs="Tahoma"/>
              </w:rPr>
              <w:t xml:space="preserve">. </w:t>
            </w:r>
          </w:p>
          <w:p w14:paraId="7A1654B5" w14:textId="77777777" w:rsidR="009C1590" w:rsidRPr="006219B3" w:rsidRDefault="009C1590" w:rsidP="009C1590">
            <w:pPr>
              <w:spacing w:after="0" w:line="240" w:lineRule="auto"/>
              <w:ind w:left="537"/>
              <w:jc w:val="both"/>
              <w:rPr>
                <w:rFonts w:ascii="Tahoma" w:hAnsi="Tahoma" w:cs="Tahoma"/>
              </w:rPr>
            </w:pPr>
          </w:p>
          <w:p w14:paraId="45BCAC20" w14:textId="2164B8E2" w:rsidR="00CA0009" w:rsidRPr="006219B3" w:rsidRDefault="009C1590" w:rsidP="00CA0009">
            <w:pPr>
              <w:numPr>
                <w:ilvl w:val="0"/>
                <w:numId w:val="4"/>
              </w:numPr>
              <w:spacing w:after="0" w:line="240" w:lineRule="auto"/>
              <w:ind w:left="537" w:hanging="54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Menyenaraikan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anggaran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jabatan</w:t>
            </w:r>
            <w:proofErr w:type="spellEnd"/>
            <w:r w:rsidRPr="006219B3">
              <w:rPr>
                <w:rFonts w:ascii="Tahoma" w:hAnsi="Tahoma" w:cs="Tahoma"/>
              </w:rPr>
              <w:t xml:space="preserve">,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tawaran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asal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syarikat</w:t>
            </w:r>
            <w:proofErr w:type="spellEnd"/>
            <w:r w:rsidRPr="006219B3">
              <w:rPr>
                <w:rFonts w:ascii="Tahoma" w:hAnsi="Tahoma" w:cs="Tahoma"/>
              </w:rPr>
              <w:t xml:space="preserve"> dan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dipersetujui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dengan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terperinci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mengikut</w:t>
            </w:r>
            <w:proofErr w:type="spellEnd"/>
            <w:r w:rsidRPr="006219B3">
              <w:rPr>
                <w:rFonts w:ascii="Tahoma" w:hAnsi="Tahoma" w:cs="Tahoma"/>
              </w:rPr>
              <w:t xml:space="preserve"> item </w:t>
            </w:r>
            <w:proofErr w:type="spellStart"/>
            <w:r w:rsidRPr="006219B3">
              <w:rPr>
                <w:rFonts w:ascii="Tahoma" w:hAnsi="Tahoma" w:cs="Tahoma"/>
              </w:rPr>
              <w:t>atau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komponen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perolehan</w:t>
            </w:r>
            <w:proofErr w:type="spellEnd"/>
            <w:r w:rsidR="00657FB7">
              <w:rPr>
                <w:rFonts w:ascii="Tahoma" w:hAnsi="Tahoma" w:cs="Tahoma"/>
              </w:rPr>
              <w:t>.</w:t>
            </w:r>
          </w:p>
          <w:p w14:paraId="72241194" w14:textId="77777777" w:rsidR="009C1590" w:rsidRPr="006219B3" w:rsidRDefault="009C1590" w:rsidP="009C1590">
            <w:pPr>
              <w:spacing w:after="0" w:line="240" w:lineRule="auto"/>
              <w:ind w:left="537"/>
              <w:jc w:val="both"/>
              <w:rPr>
                <w:rFonts w:ascii="Tahoma" w:hAnsi="Tahoma" w:cs="Tahoma"/>
              </w:rPr>
            </w:pPr>
          </w:p>
          <w:p w14:paraId="6CC33F51" w14:textId="0DBC0ED0" w:rsidR="009C1590" w:rsidRPr="006219B3" w:rsidRDefault="009C1590" w:rsidP="00CA0009">
            <w:pPr>
              <w:numPr>
                <w:ilvl w:val="0"/>
                <w:numId w:val="4"/>
              </w:numPr>
              <w:spacing w:after="0" w:line="240" w:lineRule="auto"/>
              <w:ind w:left="537" w:hanging="54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Menyediakan</w:t>
            </w:r>
            <w:proofErr w:type="spellEnd"/>
            <w:r w:rsidRPr="006219B3">
              <w:rPr>
                <w:rFonts w:ascii="Tahoma" w:hAnsi="Tahoma" w:cs="Tahoma"/>
              </w:rPr>
              <w:t xml:space="preserve"> dan </w:t>
            </w:r>
            <w:proofErr w:type="spellStart"/>
            <w:r w:rsidRPr="006219B3">
              <w:rPr>
                <w:rFonts w:ascii="Tahoma" w:hAnsi="Tahoma" w:cs="Tahoma"/>
              </w:rPr>
              <w:t>menandatangani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Laporan</w:t>
            </w:r>
            <w:proofErr w:type="spellEnd"/>
            <w:r w:rsidRPr="006219B3">
              <w:rPr>
                <w:rFonts w:ascii="Tahoma" w:hAnsi="Tahoma" w:cs="Tahoma"/>
              </w:rPr>
              <w:t xml:space="preserve"> Hasil </w:t>
            </w:r>
            <w:proofErr w:type="spellStart"/>
            <w:r w:rsidRPr="006219B3">
              <w:rPr>
                <w:rFonts w:ascii="Tahoma" w:hAnsi="Tahoma" w:cs="Tahoma"/>
              </w:rPr>
              <w:t>Rundingan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serta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mengemukakan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kepada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pihak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berkuasa</w:t>
            </w:r>
            <w:proofErr w:type="spellEnd"/>
            <w:r w:rsidRPr="006219B3">
              <w:rPr>
                <w:rFonts w:ascii="Tahoma" w:hAnsi="Tahoma" w:cs="Tahoma"/>
              </w:rPr>
              <w:t xml:space="preserve"> yang </w:t>
            </w:r>
            <w:proofErr w:type="spellStart"/>
            <w:r w:rsidRPr="006219B3">
              <w:rPr>
                <w:rFonts w:ascii="Tahoma" w:hAnsi="Tahoma" w:cs="Tahoma"/>
              </w:rPr>
              <w:t>ditetapkan</w:t>
            </w:r>
            <w:proofErr w:type="spellEnd"/>
            <w:r w:rsidRPr="006219B3">
              <w:rPr>
                <w:rFonts w:ascii="Tahoma" w:hAnsi="Tahoma" w:cs="Tahoma"/>
              </w:rPr>
              <w:t xml:space="preserve"> oleh </w:t>
            </w:r>
            <w:proofErr w:type="spellStart"/>
            <w:r w:rsidRPr="006219B3">
              <w:rPr>
                <w:rFonts w:ascii="Tahoma" w:hAnsi="Tahoma" w:cs="Tahoma"/>
              </w:rPr>
              <w:t>Pihak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Berkuasa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Melulus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E77169" w:rsidRPr="006219B3">
              <w:rPr>
                <w:rFonts w:ascii="Tahoma" w:hAnsi="Tahoma" w:cs="Tahoma"/>
              </w:rPr>
              <w:t>untuk</w:t>
            </w:r>
            <w:proofErr w:type="spellEnd"/>
            <w:r w:rsidR="00E77169"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="00E77169" w:rsidRPr="006219B3">
              <w:rPr>
                <w:rFonts w:ascii="Tahoma" w:hAnsi="Tahoma" w:cs="Tahoma"/>
              </w:rPr>
              <w:t>dimuktamadkan</w:t>
            </w:r>
            <w:proofErr w:type="spellEnd"/>
            <w:r w:rsidR="00657FB7">
              <w:rPr>
                <w:rFonts w:ascii="Tahoma" w:hAnsi="Tahoma" w:cs="Tahoma"/>
              </w:rPr>
              <w:t>.</w:t>
            </w:r>
          </w:p>
          <w:p w14:paraId="1960FDA4" w14:textId="77777777" w:rsidR="00E77169" w:rsidRPr="006219B3" w:rsidRDefault="00E77169" w:rsidP="00E77169">
            <w:pPr>
              <w:spacing w:after="0" w:line="240" w:lineRule="auto"/>
              <w:ind w:left="537"/>
              <w:jc w:val="both"/>
              <w:rPr>
                <w:rFonts w:ascii="Tahoma" w:hAnsi="Tahoma" w:cs="Tahoma"/>
              </w:rPr>
            </w:pPr>
          </w:p>
          <w:p w14:paraId="1DC5A525" w14:textId="77777777" w:rsidR="00CA0009" w:rsidRDefault="00E77169" w:rsidP="00D20FC9">
            <w:pPr>
              <w:numPr>
                <w:ilvl w:val="0"/>
                <w:numId w:val="4"/>
              </w:numPr>
              <w:spacing w:after="0" w:line="240" w:lineRule="auto"/>
              <w:ind w:left="537" w:hanging="540"/>
              <w:jc w:val="both"/>
              <w:rPr>
                <w:rFonts w:ascii="Tahoma" w:hAnsi="Tahoma" w:cs="Tahoma"/>
              </w:rPr>
            </w:pPr>
            <w:proofErr w:type="spellStart"/>
            <w:r w:rsidRPr="006219B3">
              <w:rPr>
                <w:rFonts w:ascii="Tahoma" w:hAnsi="Tahoma" w:cs="Tahoma"/>
              </w:rPr>
              <w:t>Sekiranya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rundingan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tidak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dipersetujui</w:t>
            </w:r>
            <w:proofErr w:type="spellEnd"/>
            <w:r w:rsidRPr="006219B3">
              <w:rPr>
                <w:rFonts w:ascii="Tahoma" w:hAnsi="Tahoma" w:cs="Tahoma"/>
              </w:rPr>
              <w:t xml:space="preserve">, Pengerusi </w:t>
            </w:r>
            <w:proofErr w:type="spellStart"/>
            <w:r w:rsidRPr="006219B3">
              <w:rPr>
                <w:rFonts w:ascii="Tahoma" w:hAnsi="Tahoma" w:cs="Tahoma"/>
              </w:rPr>
              <w:t>Jawatankuasa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Rundingan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hendaklah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memaklumkan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kepada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Pegawai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Pengawal</w:t>
            </w:r>
            <w:proofErr w:type="spellEnd"/>
            <w:r w:rsidR="00CA0009" w:rsidRPr="006219B3">
              <w:rPr>
                <w:rFonts w:ascii="Tahoma" w:hAnsi="Tahoma" w:cs="Tahoma"/>
              </w:rPr>
              <w:t>.</w:t>
            </w:r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Laporan</w:t>
            </w:r>
            <w:proofErr w:type="spellEnd"/>
            <w:r w:rsidRPr="006219B3">
              <w:rPr>
                <w:rFonts w:ascii="Tahoma" w:hAnsi="Tahoma" w:cs="Tahoma"/>
              </w:rPr>
              <w:t xml:space="preserve"> Hasil </w:t>
            </w:r>
            <w:proofErr w:type="spellStart"/>
            <w:r w:rsidRPr="006219B3">
              <w:rPr>
                <w:rFonts w:ascii="Tahoma" w:hAnsi="Tahoma" w:cs="Tahoma"/>
              </w:rPr>
              <w:t>Rundingan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Harga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tersebut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hendaklah</w:t>
            </w:r>
            <w:proofErr w:type="spellEnd"/>
            <w:r w:rsidRPr="006219B3">
              <w:rPr>
                <w:rFonts w:ascii="Tahoma" w:hAnsi="Tahoma" w:cs="Tahoma"/>
              </w:rPr>
              <w:t xml:space="preserve"> juga </w:t>
            </w:r>
            <w:proofErr w:type="spellStart"/>
            <w:r w:rsidRPr="006219B3">
              <w:rPr>
                <w:rFonts w:ascii="Tahoma" w:hAnsi="Tahoma" w:cs="Tahoma"/>
              </w:rPr>
              <w:t>dimaklumkan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kepada</w:t>
            </w:r>
            <w:proofErr w:type="spellEnd"/>
            <w:r w:rsidRPr="006219B3">
              <w:rPr>
                <w:rFonts w:ascii="Tahoma" w:hAnsi="Tahoma" w:cs="Tahoma"/>
              </w:rPr>
              <w:t xml:space="preserve"> Kementerian </w:t>
            </w:r>
            <w:proofErr w:type="spellStart"/>
            <w:r w:rsidRPr="006219B3">
              <w:rPr>
                <w:rFonts w:ascii="Tahoma" w:hAnsi="Tahoma" w:cs="Tahoma"/>
              </w:rPr>
              <w:t>Kewangan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untuk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keputusan</w:t>
            </w:r>
            <w:proofErr w:type="spellEnd"/>
            <w:r w:rsidRPr="006219B3">
              <w:rPr>
                <w:rFonts w:ascii="Tahoma" w:hAnsi="Tahoma" w:cs="Tahoma"/>
              </w:rPr>
              <w:t xml:space="preserve"> </w:t>
            </w:r>
            <w:proofErr w:type="spellStart"/>
            <w:r w:rsidRPr="006219B3">
              <w:rPr>
                <w:rFonts w:ascii="Tahoma" w:hAnsi="Tahoma" w:cs="Tahoma"/>
              </w:rPr>
              <w:t>sewajarnya</w:t>
            </w:r>
            <w:proofErr w:type="spellEnd"/>
            <w:r w:rsidRPr="006219B3">
              <w:rPr>
                <w:rFonts w:ascii="Tahoma" w:hAnsi="Tahoma" w:cs="Tahoma"/>
              </w:rPr>
              <w:t>.</w:t>
            </w:r>
          </w:p>
          <w:p w14:paraId="38EF2FC1" w14:textId="0FFDFC53" w:rsidR="00657FB7" w:rsidRPr="006219B3" w:rsidRDefault="00657FB7" w:rsidP="00657FB7">
            <w:pPr>
              <w:spacing w:after="0" w:line="240" w:lineRule="auto"/>
              <w:ind w:left="537"/>
              <w:jc w:val="both"/>
              <w:rPr>
                <w:rFonts w:ascii="Tahoma" w:hAnsi="Tahoma" w:cs="Tahoma"/>
              </w:rPr>
            </w:pPr>
          </w:p>
        </w:tc>
      </w:tr>
    </w:tbl>
    <w:p w14:paraId="0773F64F" w14:textId="77777777" w:rsidR="00CA0009" w:rsidRPr="006219B3" w:rsidRDefault="00CA0009" w:rsidP="00C36F6D">
      <w:pPr>
        <w:spacing w:after="0" w:line="240" w:lineRule="auto"/>
        <w:jc w:val="both"/>
        <w:rPr>
          <w:rFonts w:ascii="Tahoma" w:hAnsi="Tahoma" w:cs="Tahoma"/>
        </w:rPr>
      </w:pPr>
    </w:p>
    <w:sectPr w:rsidR="00CA0009" w:rsidRPr="006219B3" w:rsidSect="00D22AE9">
      <w:pgSz w:w="12240" w:h="15840"/>
      <w:pgMar w:top="2016" w:right="1350" w:bottom="5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A53E" w14:textId="77777777" w:rsidR="00802ADD" w:rsidRDefault="00802ADD" w:rsidP="00E77169">
      <w:pPr>
        <w:spacing w:after="0" w:line="240" w:lineRule="auto"/>
      </w:pPr>
      <w:r>
        <w:separator/>
      </w:r>
    </w:p>
  </w:endnote>
  <w:endnote w:type="continuationSeparator" w:id="0">
    <w:p w14:paraId="33EAB6B2" w14:textId="77777777" w:rsidR="00802ADD" w:rsidRDefault="00802ADD" w:rsidP="00E7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8C08" w14:textId="77777777" w:rsidR="00802ADD" w:rsidRDefault="00802ADD" w:rsidP="00E77169">
      <w:pPr>
        <w:spacing w:after="0" w:line="240" w:lineRule="auto"/>
      </w:pPr>
      <w:r>
        <w:separator/>
      </w:r>
    </w:p>
  </w:footnote>
  <w:footnote w:type="continuationSeparator" w:id="0">
    <w:p w14:paraId="79793120" w14:textId="77777777" w:rsidR="00802ADD" w:rsidRDefault="00802ADD" w:rsidP="00E7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CF8"/>
    <w:multiLevelType w:val="hybridMultilevel"/>
    <w:tmpl w:val="6B4E0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8C3"/>
    <w:multiLevelType w:val="hybridMultilevel"/>
    <w:tmpl w:val="19844B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1EDA"/>
    <w:multiLevelType w:val="hybridMultilevel"/>
    <w:tmpl w:val="B3F2F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101EA"/>
    <w:multiLevelType w:val="hybridMultilevel"/>
    <w:tmpl w:val="6706E4A4"/>
    <w:lvl w:ilvl="0" w:tplc="1D9661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27CF6"/>
    <w:multiLevelType w:val="hybridMultilevel"/>
    <w:tmpl w:val="255A60BC"/>
    <w:lvl w:ilvl="0" w:tplc="29EA5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B4665"/>
    <w:multiLevelType w:val="hybridMultilevel"/>
    <w:tmpl w:val="C5BE7D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67FF5"/>
    <w:multiLevelType w:val="hybridMultilevel"/>
    <w:tmpl w:val="4D30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0A82"/>
    <w:multiLevelType w:val="hybridMultilevel"/>
    <w:tmpl w:val="7B0AD14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D0"/>
    <w:rsid w:val="000131FC"/>
    <w:rsid w:val="00014CB1"/>
    <w:rsid w:val="00015438"/>
    <w:rsid w:val="00025CF2"/>
    <w:rsid w:val="00036245"/>
    <w:rsid w:val="0004344F"/>
    <w:rsid w:val="0006167F"/>
    <w:rsid w:val="000674F3"/>
    <w:rsid w:val="0008419B"/>
    <w:rsid w:val="00097772"/>
    <w:rsid w:val="000B105E"/>
    <w:rsid w:val="000B7210"/>
    <w:rsid w:val="000B7A71"/>
    <w:rsid w:val="000C52CC"/>
    <w:rsid w:val="000D2042"/>
    <w:rsid w:val="000E314E"/>
    <w:rsid w:val="000E5B66"/>
    <w:rsid w:val="0010585A"/>
    <w:rsid w:val="00107F79"/>
    <w:rsid w:val="001655B0"/>
    <w:rsid w:val="001B4B8D"/>
    <w:rsid w:val="001E0BAA"/>
    <w:rsid w:val="00206010"/>
    <w:rsid w:val="0022417E"/>
    <w:rsid w:val="002473A6"/>
    <w:rsid w:val="00272DF1"/>
    <w:rsid w:val="002A7B6E"/>
    <w:rsid w:val="002B195B"/>
    <w:rsid w:val="002C1EA9"/>
    <w:rsid w:val="002C2E2B"/>
    <w:rsid w:val="002C70F5"/>
    <w:rsid w:val="002F3410"/>
    <w:rsid w:val="00311CD2"/>
    <w:rsid w:val="00351005"/>
    <w:rsid w:val="00372E48"/>
    <w:rsid w:val="00382924"/>
    <w:rsid w:val="00396C29"/>
    <w:rsid w:val="003A4D07"/>
    <w:rsid w:val="003C7DD1"/>
    <w:rsid w:val="00413446"/>
    <w:rsid w:val="0043055B"/>
    <w:rsid w:val="00432DD8"/>
    <w:rsid w:val="00445F03"/>
    <w:rsid w:val="00452E05"/>
    <w:rsid w:val="00463C9B"/>
    <w:rsid w:val="004740C5"/>
    <w:rsid w:val="00492B65"/>
    <w:rsid w:val="004948FA"/>
    <w:rsid w:val="004B7A40"/>
    <w:rsid w:val="005136E0"/>
    <w:rsid w:val="0052006F"/>
    <w:rsid w:val="005242D3"/>
    <w:rsid w:val="005253E6"/>
    <w:rsid w:val="005357A4"/>
    <w:rsid w:val="005442B3"/>
    <w:rsid w:val="00556C48"/>
    <w:rsid w:val="00575E64"/>
    <w:rsid w:val="00581290"/>
    <w:rsid w:val="00593C25"/>
    <w:rsid w:val="005A59B6"/>
    <w:rsid w:val="005C7F59"/>
    <w:rsid w:val="005D0095"/>
    <w:rsid w:val="005F67F9"/>
    <w:rsid w:val="006167FC"/>
    <w:rsid w:val="006212DC"/>
    <w:rsid w:val="006219B3"/>
    <w:rsid w:val="00625A10"/>
    <w:rsid w:val="00657FB7"/>
    <w:rsid w:val="00687CD0"/>
    <w:rsid w:val="006F6123"/>
    <w:rsid w:val="007511DF"/>
    <w:rsid w:val="00761FB7"/>
    <w:rsid w:val="00773EF4"/>
    <w:rsid w:val="0078323F"/>
    <w:rsid w:val="007A3805"/>
    <w:rsid w:val="007B1333"/>
    <w:rsid w:val="007D0CA4"/>
    <w:rsid w:val="007E3938"/>
    <w:rsid w:val="007F08EF"/>
    <w:rsid w:val="00802ADD"/>
    <w:rsid w:val="00811F70"/>
    <w:rsid w:val="0081481E"/>
    <w:rsid w:val="008200A5"/>
    <w:rsid w:val="00820345"/>
    <w:rsid w:val="00836205"/>
    <w:rsid w:val="00845511"/>
    <w:rsid w:val="00847821"/>
    <w:rsid w:val="00862729"/>
    <w:rsid w:val="008634B2"/>
    <w:rsid w:val="00864606"/>
    <w:rsid w:val="008728F0"/>
    <w:rsid w:val="00891669"/>
    <w:rsid w:val="008B7C51"/>
    <w:rsid w:val="008C0CE8"/>
    <w:rsid w:val="008E2FF7"/>
    <w:rsid w:val="00911F17"/>
    <w:rsid w:val="00923275"/>
    <w:rsid w:val="00960B3D"/>
    <w:rsid w:val="0097252F"/>
    <w:rsid w:val="00977A62"/>
    <w:rsid w:val="009B1027"/>
    <w:rsid w:val="009C1590"/>
    <w:rsid w:val="009C7A2B"/>
    <w:rsid w:val="009D28E4"/>
    <w:rsid w:val="009E2B01"/>
    <w:rsid w:val="00A111B0"/>
    <w:rsid w:val="00A206C0"/>
    <w:rsid w:val="00A30B50"/>
    <w:rsid w:val="00A35846"/>
    <w:rsid w:val="00A60D1A"/>
    <w:rsid w:val="00A63156"/>
    <w:rsid w:val="00A663F6"/>
    <w:rsid w:val="00A6793D"/>
    <w:rsid w:val="00A80AFB"/>
    <w:rsid w:val="00A844C7"/>
    <w:rsid w:val="00AB7FE7"/>
    <w:rsid w:val="00AC6192"/>
    <w:rsid w:val="00AE3E08"/>
    <w:rsid w:val="00AF0FD0"/>
    <w:rsid w:val="00B07CA9"/>
    <w:rsid w:val="00B10C37"/>
    <w:rsid w:val="00B1519C"/>
    <w:rsid w:val="00B30106"/>
    <w:rsid w:val="00B328AF"/>
    <w:rsid w:val="00B4413D"/>
    <w:rsid w:val="00B528EA"/>
    <w:rsid w:val="00B64D5D"/>
    <w:rsid w:val="00B714A2"/>
    <w:rsid w:val="00B743A3"/>
    <w:rsid w:val="00B836B3"/>
    <w:rsid w:val="00BA7420"/>
    <w:rsid w:val="00BC5281"/>
    <w:rsid w:val="00BD65DA"/>
    <w:rsid w:val="00BF6CD8"/>
    <w:rsid w:val="00C065E2"/>
    <w:rsid w:val="00C1345C"/>
    <w:rsid w:val="00C3319E"/>
    <w:rsid w:val="00C366F5"/>
    <w:rsid w:val="00C36F6D"/>
    <w:rsid w:val="00C855F7"/>
    <w:rsid w:val="00CA0009"/>
    <w:rsid w:val="00CA5DB6"/>
    <w:rsid w:val="00CB63A3"/>
    <w:rsid w:val="00CE39B5"/>
    <w:rsid w:val="00CF27F2"/>
    <w:rsid w:val="00D22AE9"/>
    <w:rsid w:val="00D63335"/>
    <w:rsid w:val="00D77F69"/>
    <w:rsid w:val="00D82946"/>
    <w:rsid w:val="00D86064"/>
    <w:rsid w:val="00D944FF"/>
    <w:rsid w:val="00DA3060"/>
    <w:rsid w:val="00DA7AC5"/>
    <w:rsid w:val="00DD00E3"/>
    <w:rsid w:val="00DD5D21"/>
    <w:rsid w:val="00DE5E7A"/>
    <w:rsid w:val="00E2120A"/>
    <w:rsid w:val="00E21E94"/>
    <w:rsid w:val="00E337D9"/>
    <w:rsid w:val="00E606F3"/>
    <w:rsid w:val="00E77169"/>
    <w:rsid w:val="00E8023D"/>
    <w:rsid w:val="00E86D63"/>
    <w:rsid w:val="00E96F80"/>
    <w:rsid w:val="00ED0F08"/>
    <w:rsid w:val="00ED1902"/>
    <w:rsid w:val="00ED668C"/>
    <w:rsid w:val="00EF3C8F"/>
    <w:rsid w:val="00F047C6"/>
    <w:rsid w:val="00F060FD"/>
    <w:rsid w:val="00F13AE0"/>
    <w:rsid w:val="00F36F93"/>
    <w:rsid w:val="00F43A74"/>
    <w:rsid w:val="00F507EF"/>
    <w:rsid w:val="00F70FEE"/>
    <w:rsid w:val="00F71740"/>
    <w:rsid w:val="00F86E7D"/>
    <w:rsid w:val="00F95F82"/>
    <w:rsid w:val="00FB7BB0"/>
    <w:rsid w:val="00FB7D30"/>
    <w:rsid w:val="00FC13A5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787038"/>
  <w15:docId w15:val="{B5F7F8C5-8418-487B-85EB-AC6DB8D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11"/>
  </w:style>
  <w:style w:type="paragraph" w:styleId="Heading1">
    <w:name w:val="heading 1"/>
    <w:basedOn w:val="Normal"/>
    <w:next w:val="Normal"/>
    <w:link w:val="Heading1Char"/>
    <w:qFormat/>
    <w:rsid w:val="00B836B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6B3"/>
    <w:rPr>
      <w:rFonts w:ascii="Bookman Old Style" w:eastAsia="Times New Roman" w:hAnsi="Bookman Old Style" w:cs="Times New Roman"/>
      <w:b/>
      <w:bCs/>
      <w:sz w:val="20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B836B3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836B3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1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1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169"/>
  </w:style>
  <w:style w:type="paragraph" w:styleId="Footer">
    <w:name w:val="footer"/>
    <w:basedOn w:val="Normal"/>
    <w:link w:val="FooterChar"/>
    <w:uiPriority w:val="99"/>
    <w:semiHidden/>
    <w:unhideWhenUsed/>
    <w:rsid w:val="00E7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PEJABAT BENDAHARI UPM</dc:creator>
  <cp:keywords/>
  <dc:description/>
  <cp:lastModifiedBy>YUSMAZNIDA BINTI MAT SOM</cp:lastModifiedBy>
  <cp:revision>2</cp:revision>
  <cp:lastPrinted>2015-01-21T02:03:00Z</cp:lastPrinted>
  <dcterms:created xsi:type="dcterms:W3CDTF">2020-08-19T04:17:00Z</dcterms:created>
  <dcterms:modified xsi:type="dcterms:W3CDTF">2020-08-19T04:17:00Z</dcterms:modified>
</cp:coreProperties>
</file>